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FC899" w14:textId="0C6C9902" w:rsidR="00E4319B" w:rsidRDefault="00E07A46" w:rsidP="00E07A46">
      <w:pPr>
        <w:jc w:val="center"/>
      </w:pPr>
      <w:r>
        <w:t>Finance Committee Minutes</w:t>
      </w:r>
    </w:p>
    <w:p w14:paraId="18B90F8C" w14:textId="4A935CA4" w:rsidR="00E07A46" w:rsidRDefault="00E07A46" w:rsidP="00E07A46">
      <w:pPr>
        <w:jc w:val="center"/>
      </w:pPr>
      <w:r>
        <w:t>July 10, 2024</w:t>
      </w:r>
    </w:p>
    <w:p w14:paraId="055FAE92" w14:textId="284B4541" w:rsidR="00E07A46" w:rsidRDefault="00E07A46" w:rsidP="00E07A46">
      <w:r>
        <w:t xml:space="preserve">Present: Ken Schenk, Russel Gertisen, Brian Lankford, Fr. Zach Etienne, Ben Joergens, Brandon Ladley, </w:t>
      </w:r>
      <w:r w:rsidR="00994A6D">
        <w:t xml:space="preserve">Steve Piper, </w:t>
      </w:r>
      <w:r>
        <w:t>Cheryl Wathen, Ron Pohl and Ruth Becker</w:t>
      </w:r>
    </w:p>
    <w:p w14:paraId="70AA55A6" w14:textId="5D81B9D7" w:rsidR="00E07A46" w:rsidRDefault="00E07A46" w:rsidP="00E07A46">
      <w:r>
        <w:t>Meeting began with parish long term prayer.</w:t>
      </w:r>
    </w:p>
    <w:p w14:paraId="7EE5271E" w14:textId="449E5ADA" w:rsidR="00E07A46" w:rsidRDefault="00E07A46" w:rsidP="00E07A46">
      <w:r>
        <w:t>Ben made a motion to approve minutes of May 12, 2024, Ken second the motion.</w:t>
      </w:r>
    </w:p>
    <w:p w14:paraId="2113DC7A" w14:textId="10739C09" w:rsidR="00994A6D" w:rsidRDefault="00E07A46" w:rsidP="00E07A46">
      <w:r>
        <w:t xml:space="preserve">June financials were discussed.  Scrip program ended June 30.  Any remaining inventory was donated to the Summer Social Silent Auction.  Connie Sermersheim </w:t>
      </w:r>
      <w:r w:rsidR="00416AD1">
        <w:t xml:space="preserve">(Scrip coordinator) </w:t>
      </w:r>
      <w:r>
        <w:t>wrote a final check from the scrip account for $20,</w:t>
      </w:r>
      <w:r w:rsidR="00994A6D">
        <w:t>183.17.  Entries were made against these funds to clear out the inventory and checking account.</w:t>
      </w:r>
    </w:p>
    <w:p w14:paraId="296179DC" w14:textId="0CD56D31" w:rsidR="00E07A46" w:rsidRDefault="00994A6D" w:rsidP="00E07A46">
      <w:r>
        <w:t xml:space="preserve">Computer expenses seemed high for the year, it was stated that copier expenses were lumped into this account (43307) and starting in July will be directed to a separate copier/printer expense account.  Russell noted that we have spent over $40,000 on Ipad and computer expenses this past fiscal year.  All finance members would like Mark and Kristen to come to the September meeting to discuss and explain expenses and explain a plan for the upcoming school year.   </w:t>
      </w:r>
      <w:r w:rsidR="00E07A46">
        <w:t xml:space="preserve"> </w:t>
      </w:r>
      <w:r>
        <w:t xml:space="preserve">It was noted that the restricted technology account increases to a higher level in October when School Choice funds are received.  Ruth will contact Kristen and Mark.  Steve wants to be sure any funds collected for the Ipad fee be placed in an income account, Ruth will make this change.  </w:t>
      </w:r>
    </w:p>
    <w:p w14:paraId="606A4293" w14:textId="74F67B3E" w:rsidR="0017439B" w:rsidRDefault="0017439B" w:rsidP="00E07A46">
      <w:r>
        <w:t xml:space="preserve">Fr. Zach made the suggestion to have a fast electronic way for those who are visiting to contribute.  Many people  do not carry cash and this would give an opportunity to have a fast and possibly touchless way to donate.  Ruth will contact WeShare (our electronic giving program) to see what needs to be done to start this. </w:t>
      </w:r>
    </w:p>
    <w:p w14:paraId="627D66EC" w14:textId="19A7B49C" w:rsidR="00994A6D" w:rsidRDefault="00994A6D" w:rsidP="00E07A46">
      <w:r>
        <w:t>Ruth will research accounts with balances that should be zero and correct as needed.   Bingo income looks good but expenses for supplies are high.   The cost for players to play bingo has not increased in many years.  We need to research other Bingo events in town to see what their costs are and compare.  We may need to increase the cost to play.</w:t>
      </w:r>
    </w:p>
    <w:p w14:paraId="16EC0AFB" w14:textId="3F8CBEAD" w:rsidR="00994A6D" w:rsidRDefault="00994A6D" w:rsidP="00E07A46">
      <w:r>
        <w:t>Summer social gross amount is higher than last year</w:t>
      </w:r>
      <w:r w:rsidR="009E5D1F">
        <w:t xml:space="preserve">, gross income was over $157,000.  This was good even though we did not have dinners on Thursday night.  It was thought that we need to bring back dinners.  We did make and sell raw dressing to try to replace some the profit lost be not having Thursday night chicken dinners. </w:t>
      </w:r>
    </w:p>
    <w:p w14:paraId="6C7D33E6" w14:textId="528833D1" w:rsidR="009E5D1F" w:rsidRDefault="009E5D1F" w:rsidP="00E07A46">
      <w:r w:rsidRPr="009E5D1F">
        <w:rPr>
          <w:u w:val="single"/>
        </w:rPr>
        <w:t>West Side parcel</w:t>
      </w:r>
      <w:r>
        <w:t>:</w:t>
      </w:r>
    </w:p>
    <w:p w14:paraId="2549CF47" w14:textId="27791055" w:rsidR="009E5D1F" w:rsidRDefault="00532B5F" w:rsidP="00E07A46">
      <w:r>
        <w:t xml:space="preserve">A </w:t>
      </w:r>
      <w:r w:rsidRPr="00532B5F">
        <w:t xml:space="preserve">west side property that was gifted to our Parish on December 12, </w:t>
      </w:r>
      <w:proofErr w:type="gramStart"/>
      <w:r w:rsidRPr="00532B5F">
        <w:t>2003</w:t>
      </w:r>
      <w:proofErr w:type="gramEnd"/>
      <w:r w:rsidRPr="00532B5F">
        <w:t xml:space="preserve"> by deceased parishioner, Mr. Benedict Albert Brougham (August 19, 1935 to December 14, 2023) during Father Joseph Kane’s service as pastor.  Mr. Alan Braun, owner of the adjoining property, is interested in obtaining this triangular shaped parcel.  The </w:t>
      </w:r>
      <w:r w:rsidRPr="00532B5F">
        <w:t>assessor’s</w:t>
      </w:r>
      <w:r w:rsidRPr="00532B5F">
        <w:t xml:space="preserve"> website shows it is 17, 336 square feet and .397 acre (less than ½ acre).</w:t>
      </w:r>
      <w:r>
        <w:t xml:space="preserve"> </w:t>
      </w:r>
      <w:r w:rsidR="009E5D1F">
        <w:t>We have been paying $160.00 per year in property taxes but not able to use the property in any way.   We would like to gift the property to Alan Braun who owns the adjoining property.  In 2012 the property value was $7500, it is now valued at $1700.</w:t>
      </w:r>
      <w:r w:rsidR="00A10EED">
        <w:t xml:space="preserve">  Diocese needs a letter from Fr. Zach stating we wish to gift </w:t>
      </w:r>
      <w:r w:rsidR="00A10EED">
        <w:lastRenderedPageBreak/>
        <w:t>the property to Alan Braun, also stating that the property has never been blessed or used by Good Shepherd Parish.</w:t>
      </w:r>
    </w:p>
    <w:p w14:paraId="528B257D" w14:textId="2BCF9868" w:rsidR="009E5D1F" w:rsidRDefault="007932E9" w:rsidP="00E07A46">
      <w:r>
        <w:t>M</w:t>
      </w:r>
      <w:r w:rsidR="009E5D1F">
        <w:t>otion</w:t>
      </w:r>
      <w:r>
        <w:t xml:space="preserve"> was made </w:t>
      </w:r>
      <w:r w:rsidR="009E5D1F">
        <w:t xml:space="preserve"> to gift the property, all approved.  Alan Mosbey and Alisa Maynard will appraise the property.  The next step is to have Parish Council vote and it will move forward at the Diocese.  </w:t>
      </w:r>
    </w:p>
    <w:p w14:paraId="3F042C66" w14:textId="0DC3DEC5" w:rsidR="009E5D1F" w:rsidRDefault="009E5D1F" w:rsidP="00E07A46">
      <w:pPr>
        <w:rPr>
          <w:u w:val="single"/>
        </w:rPr>
      </w:pPr>
      <w:r w:rsidRPr="009E5D1F">
        <w:rPr>
          <w:u w:val="single"/>
        </w:rPr>
        <w:t>Cross Catholic Outreach</w:t>
      </w:r>
      <w:r>
        <w:rPr>
          <w:u w:val="single"/>
        </w:rPr>
        <w:t>:</w:t>
      </w:r>
    </w:p>
    <w:p w14:paraId="28F8FD79" w14:textId="2C2A1698" w:rsidR="009E5D1F" w:rsidRDefault="009E5D1F" w:rsidP="00E07A46">
      <w:r>
        <w:t xml:space="preserve">Dana Blanke has brought to our attention the project of packing </w:t>
      </w:r>
      <w:r w:rsidR="00177B81">
        <w:t xml:space="preserve">food </w:t>
      </w:r>
      <w:r>
        <w:t>boxes for the needy around the world</w:t>
      </w:r>
      <w:r w:rsidR="00177B81">
        <w:t xml:space="preserve"> through Cross Catholic Outreach.  The Columbiettes and Knights of Columbus will lead </w:t>
      </w:r>
      <w:r w:rsidR="00A10EED">
        <w:t>the packing (likely in February), but they also need $16,500 in funds for the project.   Most agreed the idea would not pull support for other outreach projects and would not affect other campaigns.  $5,000 has already been raised.  All agreed Dana should move forward.</w:t>
      </w:r>
      <w:r>
        <w:t xml:space="preserve"> </w:t>
      </w:r>
    </w:p>
    <w:p w14:paraId="7ED3C92D" w14:textId="0DD57B17" w:rsidR="00A10EED" w:rsidRDefault="00A10EED" w:rsidP="00E07A46">
      <w:r>
        <w:t>Long Term Planning:</w:t>
      </w:r>
    </w:p>
    <w:p w14:paraId="3CA970CC" w14:textId="385BF79C" w:rsidR="00A10EED" w:rsidRDefault="00A10EED" w:rsidP="00E07A46">
      <w:r>
        <w:t xml:space="preserve">AIA contract from Hafer is being reviewed by the Diocese Legal Council.  We are waiting to hear back from Dean Happe for our next step.  Greg Freyberger from our Parish Council has looked over the contract and made a few suggestions such as no hard deadlines, CGL coverage, Geotechnical engineer, and proof of liability concern.  Jack Faber from Hafer is will begin drawings once he gets the contract  returned to him. </w:t>
      </w:r>
    </w:p>
    <w:p w14:paraId="36EBC7D4" w14:textId="6975824D" w:rsidR="00A10EED" w:rsidRDefault="00A10EED" w:rsidP="00E07A46">
      <w:r>
        <w:t>We have a Viability/Feasibility committee: David Ubelhor, Allison VanOrsdall, Don Patton and Ben Joergens.  This group will soon meet with Walsh and Associates.  They will study whether Good Shepherd will be able to raise $6.5 million for our project.  ($4 million for the Little Rams preschool/</w:t>
      </w:r>
      <w:r w:rsidR="00416AD1">
        <w:t>P</w:t>
      </w:r>
      <w:r>
        <w:t>reK addition</w:t>
      </w:r>
      <w:r w:rsidR="00416AD1">
        <w:t xml:space="preserve"> and $2 million for the church).  Holy Rosary and St. John the Evangalist Daylight have both used Walsch and Associates.</w:t>
      </w:r>
    </w:p>
    <w:p w14:paraId="2C10AFEB" w14:textId="776C55E4" w:rsidR="00416AD1" w:rsidRDefault="00416AD1" w:rsidP="00E07A46">
      <w:r>
        <w:t>Next meeting will be September 11 at 6:00 pm.</w:t>
      </w:r>
      <w:r w:rsidR="00532B5F">
        <w:t xml:space="preserve">  </w:t>
      </w:r>
      <w:r>
        <w:t>Fr. Zach led us in prayer to end the meeting.</w:t>
      </w:r>
    </w:p>
    <w:p w14:paraId="4042CF4D" w14:textId="7D23797D" w:rsidR="00416AD1" w:rsidRDefault="00416AD1" w:rsidP="00E07A46">
      <w:r>
        <w:t>Respectfully Submitted,</w:t>
      </w:r>
    </w:p>
    <w:p w14:paraId="65A1B180" w14:textId="77777777" w:rsidR="00416AD1" w:rsidRDefault="00416AD1" w:rsidP="00E07A46"/>
    <w:p w14:paraId="1E6F1B5A" w14:textId="77777777" w:rsidR="00532B5F" w:rsidRDefault="00532B5F" w:rsidP="00E07A46"/>
    <w:p w14:paraId="7659250D" w14:textId="3AF94B7B" w:rsidR="00416AD1" w:rsidRPr="009E5D1F" w:rsidRDefault="00416AD1" w:rsidP="00E07A46">
      <w:r>
        <w:t>Ruth Becker</w:t>
      </w:r>
    </w:p>
    <w:p w14:paraId="49E57AEE" w14:textId="77777777" w:rsidR="009E5D1F" w:rsidRDefault="009E5D1F" w:rsidP="00E07A46"/>
    <w:p w14:paraId="43EAF665" w14:textId="77777777" w:rsidR="00E07A46" w:rsidRDefault="00E07A46" w:rsidP="00E07A46">
      <w:pPr>
        <w:jc w:val="center"/>
      </w:pPr>
    </w:p>
    <w:sectPr w:rsidR="00E07A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07A46"/>
    <w:rsid w:val="000B5712"/>
    <w:rsid w:val="0017439B"/>
    <w:rsid w:val="00177B81"/>
    <w:rsid w:val="00244FBF"/>
    <w:rsid w:val="00416AD1"/>
    <w:rsid w:val="00532B5F"/>
    <w:rsid w:val="006334A0"/>
    <w:rsid w:val="007932E9"/>
    <w:rsid w:val="00994A6D"/>
    <w:rsid w:val="009E5D1F"/>
    <w:rsid w:val="00A10EED"/>
    <w:rsid w:val="00D87F4B"/>
    <w:rsid w:val="00E07A46"/>
    <w:rsid w:val="00E43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FDB9B"/>
  <w15:docId w15:val="{B5A2B59A-0C50-44D5-92C2-996BB69CE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2028</TotalTime>
  <Pages>2</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rbecker@gscsrams.com</dc:creator>
  <cp:keywords/>
  <dc:description/>
  <cp:lastModifiedBy>Ruth Becker</cp:lastModifiedBy>
  <cp:revision>2</cp:revision>
  <dcterms:created xsi:type="dcterms:W3CDTF">2024-07-11T19:39:00Z</dcterms:created>
  <dcterms:modified xsi:type="dcterms:W3CDTF">2024-07-17T18:41:00Z</dcterms:modified>
</cp:coreProperties>
</file>