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383" w:rsidRPr="00474383" w:rsidRDefault="00474383" w:rsidP="00474383">
      <w:pPr>
        <w:jc w:val="center"/>
        <w:rPr>
          <w:b/>
        </w:rPr>
      </w:pPr>
      <w:bookmarkStart w:id="0" w:name="_GoBack"/>
      <w:bookmarkEnd w:id="0"/>
      <w:r w:rsidRPr="00474383">
        <w:rPr>
          <w:b/>
        </w:rPr>
        <w:t>Good Shepherd Catholic Church</w:t>
      </w:r>
    </w:p>
    <w:p w:rsidR="00474383" w:rsidRPr="00474383" w:rsidRDefault="00474383" w:rsidP="00474383">
      <w:pPr>
        <w:jc w:val="center"/>
        <w:rPr>
          <w:b/>
        </w:rPr>
      </w:pPr>
      <w:r w:rsidRPr="00474383">
        <w:rPr>
          <w:b/>
        </w:rPr>
        <w:t>Finance Minutes</w:t>
      </w:r>
    </w:p>
    <w:p w:rsidR="00474383" w:rsidRPr="00474383" w:rsidRDefault="00474383" w:rsidP="00474383">
      <w:pPr>
        <w:jc w:val="center"/>
        <w:rPr>
          <w:b/>
        </w:rPr>
      </w:pPr>
      <w:r>
        <w:rPr>
          <w:b/>
        </w:rPr>
        <w:t>March</w:t>
      </w:r>
      <w:r w:rsidRPr="00474383">
        <w:rPr>
          <w:b/>
        </w:rPr>
        <w:t xml:space="preserve"> 2</w:t>
      </w:r>
      <w:r>
        <w:rPr>
          <w:b/>
        </w:rPr>
        <w:t>0</w:t>
      </w:r>
      <w:r w:rsidRPr="00474383">
        <w:rPr>
          <w:b/>
        </w:rPr>
        <w:t>, 2019</w:t>
      </w:r>
    </w:p>
    <w:p w:rsidR="00474383" w:rsidRDefault="00474383" w:rsidP="00474383">
      <w:r w:rsidRPr="00474383">
        <w:rPr>
          <w:b/>
        </w:rPr>
        <w:t>Present</w:t>
      </w:r>
      <w:r>
        <w:t xml:space="preserve">:  Fr. Zach Etienne, Sarah </w:t>
      </w:r>
      <w:proofErr w:type="spellStart"/>
      <w:r>
        <w:t>Gahagen</w:t>
      </w:r>
      <w:proofErr w:type="spellEnd"/>
      <w:r>
        <w:t>, Ken Schenk, Russel</w:t>
      </w:r>
      <w:r w:rsidR="00197A16">
        <w:t>l</w:t>
      </w:r>
      <w:r>
        <w:t xml:space="preserve"> </w:t>
      </w:r>
      <w:proofErr w:type="spellStart"/>
      <w:r>
        <w:t>Gerteisen</w:t>
      </w:r>
      <w:proofErr w:type="spellEnd"/>
      <w:r>
        <w:t xml:space="preserve">, Brandon </w:t>
      </w:r>
      <w:proofErr w:type="spellStart"/>
      <w:r>
        <w:t>Ladley</w:t>
      </w:r>
      <w:proofErr w:type="spellEnd"/>
      <w:r>
        <w:t xml:space="preserve">,   Michael Schaefer, Ben </w:t>
      </w:r>
      <w:proofErr w:type="spellStart"/>
      <w:r>
        <w:t>Joergens</w:t>
      </w:r>
      <w:proofErr w:type="spellEnd"/>
      <w:r>
        <w:t>, Brian Lankford</w:t>
      </w:r>
    </w:p>
    <w:p w:rsidR="00474383" w:rsidRDefault="00474383" w:rsidP="00474383">
      <w:r w:rsidRPr="00474383">
        <w:rPr>
          <w:b/>
        </w:rPr>
        <w:t>Absent:</w:t>
      </w:r>
      <w:r>
        <w:t xml:space="preserve">  Steve Piper, Jay Hargis, and Ron Pohl</w:t>
      </w:r>
    </w:p>
    <w:p w:rsidR="00E60903" w:rsidRDefault="00474383" w:rsidP="00474383">
      <w:r w:rsidRPr="00474383">
        <w:rPr>
          <w:b/>
        </w:rPr>
        <w:t>Minutes</w:t>
      </w:r>
      <w:r w:rsidRPr="00474383">
        <w:t>: January</w:t>
      </w:r>
      <w:r>
        <w:rPr>
          <w:b/>
        </w:rPr>
        <w:t xml:space="preserve"> </w:t>
      </w:r>
      <w:r>
        <w:t>Minutes will be emailed to members for approval.</w:t>
      </w:r>
    </w:p>
    <w:p w:rsidR="00474383" w:rsidRDefault="00474383" w:rsidP="00474383">
      <w:pPr>
        <w:rPr>
          <w:b/>
        </w:rPr>
      </w:pPr>
      <w:r w:rsidRPr="00474383">
        <w:rPr>
          <w:b/>
        </w:rPr>
        <w:t>Stewards of God’s Grace Capital Campaign Update:</w:t>
      </w:r>
    </w:p>
    <w:p w:rsidR="00474383" w:rsidRDefault="00474383" w:rsidP="00474383">
      <w:r>
        <w:t>No</w:t>
      </w:r>
      <w:r w:rsidR="005F0963">
        <w:t>tes payable to Diocese balance is $86,672.  We will have this paid off in September, our rainy day fund is $46,000. We will receive two more payments from the diocese for this capital campaign, one in August and an</w:t>
      </w:r>
      <w:r w:rsidR="00766C2A">
        <w:t xml:space="preserve">other in Feb or March of 2020.  Once this loan is paid off we will need to look at our next big project –repair of the school roof.  This will be a minimum of $150,000 project, which we will not need to take a loan out for.  </w:t>
      </w:r>
    </w:p>
    <w:p w:rsidR="00766C2A" w:rsidRDefault="00766C2A" w:rsidP="00474383">
      <w:pPr>
        <w:rPr>
          <w:b/>
        </w:rPr>
      </w:pPr>
      <w:r w:rsidRPr="00766C2A">
        <w:rPr>
          <w:b/>
        </w:rPr>
        <w:t>Technology</w:t>
      </w:r>
      <w:r>
        <w:rPr>
          <w:b/>
        </w:rPr>
        <w:t xml:space="preserve">: </w:t>
      </w:r>
    </w:p>
    <w:p w:rsidR="00766C2A" w:rsidRDefault="00766C2A" w:rsidP="00474383">
      <w:r>
        <w:t xml:space="preserve">Restricted technology (20702) has a balance of $95,231.57 the increase of this account comes from the book fees (20% of book fees is put into this account).  Many of the expenses incurred are taken out of </w:t>
      </w:r>
      <w:r>
        <w:br/>
        <w:t xml:space="preserve">“School Computer” (43307) general ledger, which at this time is over budget. </w:t>
      </w:r>
    </w:p>
    <w:p w:rsidR="00766C2A" w:rsidRDefault="00766C2A" w:rsidP="00474383">
      <w:r w:rsidRPr="00DC2E13">
        <w:rPr>
          <w:b/>
        </w:rPr>
        <w:t>School Choice</w:t>
      </w:r>
      <w:r w:rsidR="00DC2E13" w:rsidRPr="00DC2E13">
        <w:rPr>
          <w:b/>
        </w:rPr>
        <w:t xml:space="preserve"> &amp; Tuition</w:t>
      </w:r>
      <w:r>
        <w:t>:</w:t>
      </w:r>
    </w:p>
    <w:p w:rsidR="00766C2A" w:rsidRDefault="00766C2A" w:rsidP="00474383">
      <w:r>
        <w:t xml:space="preserve">One spring payment of the School Choice program will be deposited on March 22 and then the remainder in April.  This will be approximately $111,000.00.  The church subsidizes the school with $580,000.  Fr. Zach asked with tuition not increasing, at what point do we need to cut back on expenses at </w:t>
      </w:r>
      <w:proofErr w:type="gramStart"/>
      <w:r>
        <w:t>school?</w:t>
      </w:r>
      <w:proofErr w:type="gramEnd"/>
      <w:r>
        <w:t xml:space="preserve">   Since the parish as a whole is profitable by $227,000 it is not a concern at this time.   Bingo is also favorable by $52,000.</w:t>
      </w:r>
    </w:p>
    <w:p w:rsidR="00DC2E13" w:rsidRDefault="00766C2A" w:rsidP="00474383">
      <w:r>
        <w:t>In January’s finance meeting, members recommended four options that should be taken to the school commission to decide tuition for next school year (2019-2020)</w:t>
      </w:r>
      <w:r w:rsidR="00DC2E13">
        <w:t xml:space="preserve">.  School commission chose to freeze the tuition and not increase sibling costs.  Fr. Zach posted on Facebook to make it clear that Good Shepherd is freezing tuition and our bingo and other fundraisers make this tuition freeze possible.   This is a very positive marketing </w:t>
      </w:r>
      <w:r w:rsidR="0081276D">
        <w:t xml:space="preserve">for </w:t>
      </w:r>
      <w:r w:rsidR="00DC2E13">
        <w:t xml:space="preserve">our school. </w:t>
      </w:r>
    </w:p>
    <w:p w:rsidR="00DC2E13" w:rsidRDefault="00DC2E13" w:rsidP="00474383">
      <w:pPr>
        <w:rPr>
          <w:b/>
        </w:rPr>
      </w:pPr>
      <w:r w:rsidRPr="00DC2E13">
        <w:rPr>
          <w:b/>
        </w:rPr>
        <w:t xml:space="preserve">Preschool &amp; </w:t>
      </w:r>
      <w:proofErr w:type="spellStart"/>
      <w:r w:rsidRPr="00DC2E13">
        <w:rPr>
          <w:b/>
        </w:rPr>
        <w:t>PreK</w:t>
      </w:r>
      <w:proofErr w:type="spellEnd"/>
      <w:r w:rsidRPr="00DC2E13">
        <w:rPr>
          <w:b/>
        </w:rPr>
        <w:t xml:space="preserve"> expansion:</w:t>
      </w:r>
    </w:p>
    <w:p w:rsidR="00766C2A" w:rsidRDefault="00DC2E13" w:rsidP="00474383">
      <w:r>
        <w:t xml:space="preserve">As voted in January’s meeting to proceed with modular classrooms, the process has moved forward quickly ordering the new classrooms.  Classrooms will be delivered in early June.  Amy Barrett from </w:t>
      </w:r>
      <w:proofErr w:type="spellStart"/>
      <w:r>
        <w:t>Haeffer</w:t>
      </w:r>
      <w:proofErr w:type="spellEnd"/>
      <w:r>
        <w:t xml:space="preserve"> and Associates is helping with the planning stages of placing the classrooms, which will have plumbing</w:t>
      </w:r>
      <w:r w:rsidR="00A97ED4">
        <w:t xml:space="preserve"> (restrooms)</w:t>
      </w:r>
      <w:r>
        <w:t xml:space="preserve"> and electrical</w:t>
      </w:r>
      <w:r w:rsidR="00A97ED4">
        <w:t xml:space="preserve"> connections. Mike Schaefer proposed the budget for Little Rams Preschool, this proposal increases the </w:t>
      </w:r>
      <w:proofErr w:type="spellStart"/>
      <w:r w:rsidR="00A97ED4">
        <w:t>PreK</w:t>
      </w:r>
      <w:proofErr w:type="spellEnd"/>
      <w:r w:rsidR="00A97ED4">
        <w:t xml:space="preserve"> teacher salary to similar to a first year primary school teacher and also increase pay for Preschool teacher.  The school will need to hire another </w:t>
      </w:r>
      <w:proofErr w:type="spellStart"/>
      <w:r w:rsidR="00A97ED4">
        <w:t>Prek</w:t>
      </w:r>
      <w:proofErr w:type="spellEnd"/>
      <w:r w:rsidR="00A97ED4">
        <w:t xml:space="preserve"> teacher and another preschool teacher for the respective classrooms.  Presently, year to date we are profitable by $15,000 in preschool, next year we may just break even due to all the expenses of expansion. Rental </w:t>
      </w:r>
      <w:r w:rsidR="00A97ED4">
        <w:lastRenderedPageBreak/>
        <w:t xml:space="preserve">for trailers will be $1,300 per month or $16,620 per year which will be included in the k-8 expenses, not in the Preschool budget.  Agreements have been signed with </w:t>
      </w:r>
      <w:proofErr w:type="spellStart"/>
      <w:r w:rsidR="00A97ED4">
        <w:t>Deig</w:t>
      </w:r>
      <w:proofErr w:type="spellEnd"/>
      <w:r w:rsidR="00A97ED4">
        <w:t xml:space="preserve"> Brothers and </w:t>
      </w:r>
      <w:proofErr w:type="spellStart"/>
      <w:r w:rsidR="00A97ED4">
        <w:t>Haeffer</w:t>
      </w:r>
      <w:proofErr w:type="spellEnd"/>
      <w:r w:rsidR="00A97ED4">
        <w:t xml:space="preserve"> &amp; Associates to do any work associated with the installation of the modular classrooms Brian Lankford will be the contact for these companies.  </w:t>
      </w:r>
      <w:proofErr w:type="spellStart"/>
      <w:r w:rsidR="0081276D">
        <w:t>Up front</w:t>
      </w:r>
      <w:proofErr w:type="spellEnd"/>
      <w:r w:rsidR="0081276D">
        <w:t xml:space="preserve"> costs for installation of classrooms will be between $50,000-$75,000.</w:t>
      </w:r>
      <w:r w:rsidR="00A97ED4">
        <w:t xml:space="preserve"> At this time, </w:t>
      </w:r>
      <w:proofErr w:type="spellStart"/>
      <w:r w:rsidR="00A97ED4">
        <w:t>PreK</w:t>
      </w:r>
      <w:proofErr w:type="spellEnd"/>
      <w:r w:rsidR="00A97ED4">
        <w:t xml:space="preserve"> is full (40 students) with one on the wait list and Preschool (</w:t>
      </w:r>
      <w:proofErr w:type="spellStart"/>
      <w:r w:rsidR="00A97ED4">
        <w:t>maximun</w:t>
      </w:r>
      <w:proofErr w:type="spellEnd"/>
      <w:r w:rsidR="00A97ED4">
        <w:t xml:space="preserve"> 36) is almost full with one spot open.  Kindergarten can enroll up to 5</w:t>
      </w:r>
      <w:r w:rsidR="003627BF">
        <w:t xml:space="preserve">0 students.  Having a large </w:t>
      </w:r>
      <w:proofErr w:type="spellStart"/>
      <w:r w:rsidR="003627BF">
        <w:t>PreK</w:t>
      </w:r>
      <w:proofErr w:type="spellEnd"/>
      <w:r w:rsidR="00A97ED4">
        <w:t xml:space="preserve"> class will allow for open spots if all </w:t>
      </w:r>
      <w:proofErr w:type="spellStart"/>
      <w:r w:rsidR="00A97ED4">
        <w:t>PreK</w:t>
      </w:r>
      <w:proofErr w:type="spellEnd"/>
      <w:r w:rsidR="00A97ED4">
        <w:t xml:space="preserve"> attend Kindergarten at Good Shepherd.</w:t>
      </w:r>
      <w:r w:rsidR="003627BF">
        <w:t xml:space="preserve">  Greg </w:t>
      </w:r>
      <w:proofErr w:type="spellStart"/>
      <w:r w:rsidR="003627BF">
        <w:t>Rawski</w:t>
      </w:r>
      <w:proofErr w:type="spellEnd"/>
      <w:r w:rsidR="003627BF">
        <w:t xml:space="preserve"> has offered to develop a flyer or “news release” to let the parishioners know about this project. </w:t>
      </w:r>
      <w:r w:rsidR="00A97ED4">
        <w:t xml:space="preserve"> </w:t>
      </w:r>
      <w:r w:rsidR="003627BF">
        <w:t>Mike asked for a motion to approve Little Rams budget, Brandon second the motion.</w:t>
      </w:r>
    </w:p>
    <w:p w:rsidR="003627BF" w:rsidRDefault="003627BF" w:rsidP="00474383">
      <w:pPr>
        <w:rPr>
          <w:b/>
        </w:rPr>
      </w:pPr>
      <w:r w:rsidRPr="003627BF">
        <w:rPr>
          <w:b/>
        </w:rPr>
        <w:t>Lighting</w:t>
      </w:r>
      <w:r>
        <w:rPr>
          <w:b/>
        </w:rPr>
        <w:t>:</w:t>
      </w:r>
    </w:p>
    <w:p w:rsidR="003627BF" w:rsidRDefault="003627BF" w:rsidP="00474383">
      <w:r>
        <w:t>Narthex</w:t>
      </w:r>
      <w:r w:rsidR="00EC646F">
        <w:t xml:space="preserve"> lighting needs to be replaced. We will be replacing with LED lights to fit in our present fixtures. </w:t>
      </w:r>
    </w:p>
    <w:p w:rsidR="00EC646F" w:rsidRDefault="00EC646F" w:rsidP="00474383">
      <w:r>
        <w:t xml:space="preserve">Brian received a bid to replace lighting in parish hall, stage, cafeteria and kitchen and bingo concession.  Total cost for bulbs and labor is $50,000 with an instant discount of $20,000.  Spring break of 2018 all lights were replaced in the gym. Cost avoidance for this is $416. Per month or approximately $5,000 per year. </w:t>
      </w:r>
    </w:p>
    <w:p w:rsidR="00EC646F" w:rsidRDefault="00EC646F" w:rsidP="00474383">
      <w:r>
        <w:t xml:space="preserve">Brian discussed that we may need to do these projects soon due to the fact that </w:t>
      </w:r>
      <w:proofErr w:type="spellStart"/>
      <w:r>
        <w:t>Vectren</w:t>
      </w:r>
      <w:proofErr w:type="spellEnd"/>
      <w:r>
        <w:t xml:space="preserve"> has been purchased by Center Point Energy. Kevin Hamilton and </w:t>
      </w:r>
      <w:proofErr w:type="spellStart"/>
      <w:r>
        <w:t>Deig</w:t>
      </w:r>
      <w:proofErr w:type="spellEnd"/>
      <w:r>
        <w:t xml:space="preserve"> brothers will replace light bulbs, also the parish hall will have a dimmer switch installed. </w:t>
      </w:r>
    </w:p>
    <w:p w:rsidR="0081276D" w:rsidRDefault="0081276D" w:rsidP="00474383">
      <w:r>
        <w:t xml:space="preserve">Ken made a motion to move forward with the lighting project, Brandon second the motion. </w:t>
      </w:r>
    </w:p>
    <w:p w:rsidR="0081276D" w:rsidRDefault="0081276D" w:rsidP="00474383">
      <w:pPr>
        <w:rPr>
          <w:b/>
        </w:rPr>
      </w:pPr>
      <w:r w:rsidRPr="0081276D">
        <w:rPr>
          <w:b/>
        </w:rPr>
        <w:t>Cafeteria Tables:</w:t>
      </w:r>
    </w:p>
    <w:p w:rsidR="000E2753" w:rsidRDefault="0081276D" w:rsidP="00474383">
      <w:r>
        <w:t xml:space="preserve">Tables in cafeteria are becoming worn and cracked.  Brian has looked into replacing the tables with J.W. Associates school equipment.  Options are 60 inch round or 72 inch round, we need 18 tables.  The tables that are being considered have a </w:t>
      </w:r>
      <w:proofErr w:type="spellStart"/>
      <w:proofErr w:type="gramStart"/>
      <w:r>
        <w:t>formica</w:t>
      </w:r>
      <w:proofErr w:type="spellEnd"/>
      <w:proofErr w:type="gramEnd"/>
      <w:r>
        <w:t xml:space="preserve"> top (that can come in any color) </w:t>
      </w:r>
      <w:r w:rsidR="000E2753">
        <w:t xml:space="preserve">with a rubber edge.  They also </w:t>
      </w:r>
      <w:r>
        <w:t>have the capability to fold up</w:t>
      </w:r>
      <w:r w:rsidR="000E2753">
        <w:t xml:space="preserve"> and roll out of the way.  We</w:t>
      </w:r>
      <w:r>
        <w:t xml:space="preserve"> think it would be best to</w:t>
      </w:r>
      <w:r w:rsidR="000E2753">
        <w:t xml:space="preserve"> get more than one bid for this project.  Further discussion is needed to find out if we would also replace chairs or keep the same chairs. </w:t>
      </w:r>
    </w:p>
    <w:p w:rsidR="000E2753" w:rsidRDefault="000E2753" w:rsidP="00474383">
      <w:r>
        <w:t xml:space="preserve">Respectfully submitted, </w:t>
      </w:r>
    </w:p>
    <w:p w:rsidR="0081276D" w:rsidRPr="0081276D" w:rsidRDefault="000E2753" w:rsidP="00474383">
      <w:r>
        <w:t>Ruth Becker</w:t>
      </w:r>
      <w:r w:rsidR="0081276D">
        <w:t xml:space="preserve"> </w:t>
      </w:r>
    </w:p>
    <w:sectPr w:rsidR="0081276D" w:rsidRPr="008127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83"/>
    <w:rsid w:val="000E2753"/>
    <w:rsid w:val="00197A16"/>
    <w:rsid w:val="003627BF"/>
    <w:rsid w:val="00474383"/>
    <w:rsid w:val="00596773"/>
    <w:rsid w:val="005F0963"/>
    <w:rsid w:val="00766C2A"/>
    <w:rsid w:val="00807248"/>
    <w:rsid w:val="0081276D"/>
    <w:rsid w:val="00A320FB"/>
    <w:rsid w:val="00A97ED4"/>
    <w:rsid w:val="00DC2E13"/>
    <w:rsid w:val="00E60903"/>
    <w:rsid w:val="00EC6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1DAC73-280D-48EB-B313-F687F943E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762</Words>
  <Characters>4347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Becker Ruth</dc:creator>
  <cp:keywords/>
  <dc:description/>
  <cp:lastModifiedBy>Etienne Zach</cp:lastModifiedBy>
  <cp:revision>2</cp:revision>
  <dcterms:created xsi:type="dcterms:W3CDTF">2019-05-15T17:28:00Z</dcterms:created>
  <dcterms:modified xsi:type="dcterms:W3CDTF">2019-05-15T17:28:00Z</dcterms:modified>
</cp:coreProperties>
</file>