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D22FD" w14:textId="0DB411E3" w:rsidR="00914C1A" w:rsidRPr="00AE5470" w:rsidRDefault="00DA615A" w:rsidP="00DA615A">
      <w:pPr>
        <w:pStyle w:val="NoSpacing"/>
        <w:jc w:val="center"/>
        <w:rPr>
          <w:rFonts w:ascii="Calibri" w:hAnsi="Calibri" w:cs="Calibri"/>
          <w:b/>
          <w:bCs/>
          <w:sz w:val="24"/>
          <w:szCs w:val="24"/>
        </w:rPr>
      </w:pPr>
      <w:r w:rsidRPr="00AE5470">
        <w:rPr>
          <w:rFonts w:ascii="Calibri" w:hAnsi="Calibri" w:cs="Calibri"/>
          <w:b/>
          <w:bCs/>
          <w:sz w:val="24"/>
          <w:szCs w:val="24"/>
        </w:rPr>
        <w:t>Good Shepherd Catholic Church – Finance Minutes</w:t>
      </w:r>
    </w:p>
    <w:p w14:paraId="4B504E16" w14:textId="3D8606A2" w:rsidR="00DA615A" w:rsidRPr="00AE5470" w:rsidRDefault="00466D4B" w:rsidP="00DA615A">
      <w:pPr>
        <w:pStyle w:val="NoSpacing"/>
        <w:jc w:val="center"/>
        <w:rPr>
          <w:rFonts w:ascii="Calibri" w:hAnsi="Calibri" w:cs="Calibri"/>
          <w:b/>
          <w:bCs/>
          <w:sz w:val="24"/>
          <w:szCs w:val="24"/>
        </w:rPr>
      </w:pPr>
      <w:r>
        <w:rPr>
          <w:rFonts w:ascii="Calibri" w:hAnsi="Calibri" w:cs="Calibri"/>
          <w:b/>
          <w:bCs/>
          <w:sz w:val="24"/>
          <w:szCs w:val="24"/>
        </w:rPr>
        <w:t>September 15</w:t>
      </w:r>
      <w:r w:rsidR="00E42E03">
        <w:rPr>
          <w:rFonts w:ascii="Calibri" w:hAnsi="Calibri" w:cs="Calibri"/>
          <w:b/>
          <w:bCs/>
          <w:sz w:val="24"/>
          <w:szCs w:val="24"/>
        </w:rPr>
        <w:t>,</w:t>
      </w:r>
      <w:r>
        <w:rPr>
          <w:rFonts w:ascii="Calibri" w:hAnsi="Calibri" w:cs="Calibri"/>
          <w:b/>
          <w:bCs/>
          <w:sz w:val="24"/>
          <w:szCs w:val="24"/>
        </w:rPr>
        <w:t xml:space="preserve"> 2025</w:t>
      </w:r>
    </w:p>
    <w:p w14:paraId="65813188" w14:textId="2D898E2B" w:rsidR="00DA615A" w:rsidRDefault="00DA615A" w:rsidP="00DA615A">
      <w:pPr>
        <w:pStyle w:val="NoSpacing"/>
        <w:jc w:val="center"/>
        <w:rPr>
          <w:rFonts w:ascii="Calibri" w:hAnsi="Calibri" w:cs="Calibri"/>
          <w:b/>
          <w:bCs/>
          <w:sz w:val="24"/>
          <w:szCs w:val="24"/>
        </w:rPr>
      </w:pPr>
      <w:r w:rsidRPr="00AE5470">
        <w:rPr>
          <w:rFonts w:ascii="Calibri" w:hAnsi="Calibri" w:cs="Calibri"/>
          <w:b/>
          <w:bCs/>
          <w:sz w:val="24"/>
          <w:szCs w:val="24"/>
        </w:rPr>
        <w:t>6:</w:t>
      </w:r>
      <w:r w:rsidR="00D22E91">
        <w:rPr>
          <w:rFonts w:ascii="Calibri" w:hAnsi="Calibri" w:cs="Calibri"/>
          <w:b/>
          <w:bCs/>
          <w:sz w:val="24"/>
          <w:szCs w:val="24"/>
        </w:rPr>
        <w:t>00</w:t>
      </w:r>
      <w:r w:rsidRPr="00AE5470">
        <w:rPr>
          <w:rFonts w:ascii="Calibri" w:hAnsi="Calibri" w:cs="Calibri"/>
          <w:b/>
          <w:bCs/>
          <w:sz w:val="24"/>
          <w:szCs w:val="24"/>
        </w:rPr>
        <w:t xml:space="preserve"> PM</w:t>
      </w:r>
    </w:p>
    <w:p w14:paraId="26B6A6BD" w14:textId="77777777" w:rsidR="00E02840" w:rsidRDefault="00E02840" w:rsidP="00DA615A">
      <w:pPr>
        <w:pStyle w:val="NoSpacing"/>
        <w:jc w:val="center"/>
        <w:rPr>
          <w:rFonts w:ascii="Calibri" w:hAnsi="Calibri" w:cs="Calibri"/>
          <w:b/>
          <w:bCs/>
          <w:sz w:val="24"/>
          <w:szCs w:val="24"/>
        </w:rPr>
      </w:pPr>
    </w:p>
    <w:p w14:paraId="2C0C63C3" w14:textId="77777777" w:rsidR="00E02840" w:rsidRDefault="00E02840" w:rsidP="00DA615A">
      <w:pPr>
        <w:pStyle w:val="NoSpacing"/>
        <w:jc w:val="center"/>
        <w:rPr>
          <w:rFonts w:ascii="Calibri" w:hAnsi="Calibri" w:cs="Calibri"/>
          <w:b/>
          <w:bCs/>
          <w:sz w:val="24"/>
          <w:szCs w:val="24"/>
        </w:rPr>
      </w:pPr>
    </w:p>
    <w:p w14:paraId="4D9C0486" w14:textId="77777777" w:rsidR="00E02840" w:rsidRPr="00AE5470" w:rsidRDefault="00E02840" w:rsidP="00DA615A">
      <w:pPr>
        <w:pStyle w:val="NoSpacing"/>
        <w:jc w:val="center"/>
        <w:rPr>
          <w:rFonts w:ascii="Calibri" w:hAnsi="Calibri" w:cs="Calibri"/>
          <w:b/>
          <w:bCs/>
          <w:sz w:val="24"/>
          <w:szCs w:val="24"/>
        </w:rPr>
      </w:pPr>
    </w:p>
    <w:p w14:paraId="10E0B79D" w14:textId="77777777" w:rsidR="00DA615A" w:rsidRPr="00AE5470" w:rsidRDefault="00DA615A" w:rsidP="00DA615A">
      <w:pPr>
        <w:pStyle w:val="NoSpacing"/>
        <w:jc w:val="center"/>
        <w:rPr>
          <w:rFonts w:ascii="Calibri" w:hAnsi="Calibri" w:cs="Calibri"/>
          <w:b/>
          <w:bCs/>
          <w:sz w:val="24"/>
          <w:szCs w:val="24"/>
        </w:rPr>
      </w:pPr>
    </w:p>
    <w:p w14:paraId="081FB7E3" w14:textId="77777777" w:rsidR="00DA615A" w:rsidRPr="00AE5470" w:rsidRDefault="00DA615A" w:rsidP="00DA615A">
      <w:pPr>
        <w:pStyle w:val="NoSpacing"/>
        <w:jc w:val="center"/>
        <w:rPr>
          <w:rFonts w:ascii="Calibri" w:hAnsi="Calibri" w:cs="Calibri"/>
          <w:b/>
          <w:bCs/>
          <w:sz w:val="24"/>
          <w:szCs w:val="24"/>
        </w:rPr>
      </w:pPr>
    </w:p>
    <w:p w14:paraId="2F4D63D3" w14:textId="4844E44C" w:rsidR="00466D4B" w:rsidRDefault="00DA615A" w:rsidP="00466D4B">
      <w:pPr>
        <w:pStyle w:val="NoSpacing"/>
        <w:rPr>
          <w:rFonts w:ascii="Calibri" w:hAnsi="Calibri" w:cs="Calibri"/>
          <w:sz w:val="24"/>
          <w:szCs w:val="24"/>
        </w:rPr>
      </w:pPr>
      <w:r w:rsidRPr="00AE5470">
        <w:rPr>
          <w:rFonts w:ascii="Calibri" w:hAnsi="Calibri" w:cs="Calibri"/>
          <w:sz w:val="24"/>
          <w:szCs w:val="24"/>
          <w:u w:val="single"/>
        </w:rPr>
        <w:t>Present</w:t>
      </w:r>
      <w:proofErr w:type="gramStart"/>
      <w:r w:rsidR="00697EC0" w:rsidRPr="00AE5470">
        <w:rPr>
          <w:rFonts w:ascii="Calibri" w:hAnsi="Calibri" w:cs="Calibri"/>
          <w:sz w:val="24"/>
          <w:szCs w:val="24"/>
          <w:u w:val="single"/>
        </w:rPr>
        <w:t>:</w:t>
      </w:r>
      <w:r w:rsidR="00697EC0" w:rsidRPr="00AE5470">
        <w:rPr>
          <w:rFonts w:ascii="Calibri" w:hAnsi="Calibri" w:cs="Calibri"/>
          <w:sz w:val="24"/>
          <w:szCs w:val="24"/>
        </w:rPr>
        <w:t xml:space="preserve">  </w:t>
      </w:r>
      <w:r w:rsidR="00466D4B">
        <w:rPr>
          <w:rFonts w:ascii="Calibri" w:hAnsi="Calibri" w:cs="Calibri"/>
          <w:sz w:val="24"/>
          <w:szCs w:val="24"/>
        </w:rPr>
        <w:t>Ben</w:t>
      </w:r>
      <w:proofErr w:type="gramEnd"/>
      <w:r w:rsidR="00466D4B">
        <w:rPr>
          <w:rFonts w:ascii="Calibri" w:hAnsi="Calibri" w:cs="Calibri"/>
          <w:sz w:val="24"/>
          <w:szCs w:val="24"/>
        </w:rPr>
        <w:t xml:space="preserve"> Joergens, Steve Piper, Ken Schenk, Cheryl Wathen, Ethan Broerman,</w:t>
      </w:r>
    </w:p>
    <w:p w14:paraId="2AE76519" w14:textId="45F44D43" w:rsidR="00E80943" w:rsidRDefault="00466D4B" w:rsidP="00A210A5">
      <w:pPr>
        <w:pStyle w:val="NoSpacing"/>
        <w:rPr>
          <w:rFonts w:ascii="Calibri" w:hAnsi="Calibri" w:cs="Calibri"/>
          <w:sz w:val="24"/>
          <w:szCs w:val="24"/>
        </w:rPr>
      </w:pPr>
      <w:r>
        <w:rPr>
          <w:rFonts w:ascii="Calibri" w:hAnsi="Calibri" w:cs="Calibri"/>
          <w:sz w:val="24"/>
          <w:szCs w:val="24"/>
        </w:rPr>
        <w:t xml:space="preserve"> Russell Gerteisen, Brian Lankford, Ron Pohl, Fr. Zach Etienne, and Dianne Thomas</w:t>
      </w:r>
    </w:p>
    <w:p w14:paraId="42A4779B" w14:textId="77777777" w:rsidR="00466D4B" w:rsidRPr="00AE5470" w:rsidRDefault="00466D4B" w:rsidP="00A210A5">
      <w:pPr>
        <w:pStyle w:val="NoSpacing"/>
        <w:rPr>
          <w:rFonts w:ascii="Calibri" w:hAnsi="Calibri" w:cs="Calibri"/>
          <w:sz w:val="24"/>
          <w:szCs w:val="24"/>
        </w:rPr>
      </w:pPr>
    </w:p>
    <w:p w14:paraId="43521F15" w14:textId="4B051B12" w:rsidR="00E80943" w:rsidRPr="00AE5470" w:rsidRDefault="00E80943" w:rsidP="00A210A5">
      <w:pPr>
        <w:pStyle w:val="NoSpacing"/>
        <w:rPr>
          <w:rFonts w:ascii="Calibri" w:hAnsi="Calibri" w:cs="Calibri"/>
          <w:sz w:val="24"/>
          <w:szCs w:val="24"/>
        </w:rPr>
      </w:pPr>
      <w:r w:rsidRPr="00AE5470">
        <w:rPr>
          <w:rFonts w:ascii="Calibri" w:hAnsi="Calibri" w:cs="Calibri"/>
          <w:sz w:val="24"/>
          <w:szCs w:val="24"/>
        </w:rPr>
        <w:t xml:space="preserve">Opening Praying – </w:t>
      </w:r>
      <w:r w:rsidR="00466D4B">
        <w:rPr>
          <w:rFonts w:ascii="Calibri" w:hAnsi="Calibri" w:cs="Calibri"/>
          <w:sz w:val="24"/>
          <w:szCs w:val="24"/>
        </w:rPr>
        <w:t>Fr. Zach</w:t>
      </w:r>
    </w:p>
    <w:p w14:paraId="4FEF4AD3" w14:textId="77777777" w:rsidR="00F6029F" w:rsidRPr="00AE5470" w:rsidRDefault="00F6029F" w:rsidP="00DA615A">
      <w:pPr>
        <w:pStyle w:val="NoSpacing"/>
        <w:rPr>
          <w:rFonts w:ascii="Calibri" w:hAnsi="Calibri" w:cs="Calibri"/>
          <w:sz w:val="24"/>
          <w:szCs w:val="24"/>
        </w:rPr>
      </w:pPr>
    </w:p>
    <w:p w14:paraId="40AF02B1" w14:textId="455412C3" w:rsidR="006E588E" w:rsidRDefault="00512A37" w:rsidP="00466D4B">
      <w:pPr>
        <w:pStyle w:val="NoSpacing"/>
        <w:rPr>
          <w:rFonts w:ascii="Calibri" w:hAnsi="Calibri" w:cs="Calibri"/>
          <w:sz w:val="24"/>
          <w:szCs w:val="24"/>
        </w:rPr>
      </w:pPr>
      <w:r w:rsidRPr="00AE5470">
        <w:rPr>
          <w:rFonts w:ascii="Calibri" w:hAnsi="Calibri" w:cs="Calibri"/>
          <w:sz w:val="24"/>
          <w:szCs w:val="24"/>
        </w:rPr>
        <w:t xml:space="preserve">Minutes from </w:t>
      </w:r>
      <w:r w:rsidR="006E588E">
        <w:rPr>
          <w:rFonts w:ascii="Calibri" w:hAnsi="Calibri" w:cs="Calibri"/>
          <w:sz w:val="24"/>
          <w:szCs w:val="24"/>
        </w:rPr>
        <w:t>May</w:t>
      </w:r>
      <w:r w:rsidRPr="00AE5470">
        <w:rPr>
          <w:rFonts w:ascii="Calibri" w:hAnsi="Calibri" w:cs="Calibri"/>
          <w:sz w:val="24"/>
          <w:szCs w:val="24"/>
        </w:rPr>
        <w:t xml:space="preserve"> Meeting approved by </w:t>
      </w:r>
      <w:r w:rsidR="00D22E91">
        <w:rPr>
          <w:rFonts w:ascii="Calibri" w:hAnsi="Calibri" w:cs="Calibri"/>
          <w:sz w:val="24"/>
          <w:szCs w:val="24"/>
        </w:rPr>
        <w:t>Ken Schenk,</w:t>
      </w:r>
      <w:r w:rsidRPr="00AE5470">
        <w:rPr>
          <w:rFonts w:ascii="Calibri" w:hAnsi="Calibri" w:cs="Calibri"/>
          <w:sz w:val="24"/>
          <w:szCs w:val="24"/>
        </w:rPr>
        <w:t xml:space="preserve"> with 2</w:t>
      </w:r>
      <w:r w:rsidRPr="00AE5470">
        <w:rPr>
          <w:rFonts w:ascii="Calibri" w:hAnsi="Calibri" w:cs="Calibri"/>
          <w:sz w:val="24"/>
          <w:szCs w:val="24"/>
          <w:vertAlign w:val="superscript"/>
        </w:rPr>
        <w:t>nd</w:t>
      </w:r>
      <w:r w:rsidRPr="00AE5470">
        <w:rPr>
          <w:rFonts w:ascii="Calibri" w:hAnsi="Calibri" w:cs="Calibri"/>
          <w:sz w:val="24"/>
          <w:szCs w:val="24"/>
        </w:rPr>
        <w:t xml:space="preserve"> </w:t>
      </w:r>
      <w:r w:rsidR="006E588E">
        <w:rPr>
          <w:rFonts w:ascii="Calibri" w:hAnsi="Calibri" w:cs="Calibri"/>
          <w:sz w:val="24"/>
          <w:szCs w:val="24"/>
        </w:rPr>
        <w:t xml:space="preserve">by </w:t>
      </w:r>
      <w:r w:rsidR="00466D4B">
        <w:rPr>
          <w:rFonts w:ascii="Calibri" w:hAnsi="Calibri" w:cs="Calibri"/>
          <w:sz w:val="24"/>
          <w:szCs w:val="24"/>
        </w:rPr>
        <w:t>Steve Piper</w:t>
      </w:r>
    </w:p>
    <w:p w14:paraId="25C69820" w14:textId="77777777" w:rsidR="00466D4B" w:rsidRDefault="00466D4B" w:rsidP="00466D4B">
      <w:pPr>
        <w:pStyle w:val="NoSpacing"/>
        <w:rPr>
          <w:rFonts w:ascii="Calibri" w:hAnsi="Calibri" w:cs="Calibri"/>
          <w:sz w:val="24"/>
          <w:szCs w:val="24"/>
        </w:rPr>
      </w:pPr>
    </w:p>
    <w:p w14:paraId="3E30AFA5" w14:textId="77777777" w:rsidR="00466D4B" w:rsidRDefault="00466D4B" w:rsidP="00466D4B">
      <w:pPr>
        <w:pStyle w:val="NoSpacing"/>
        <w:rPr>
          <w:rFonts w:ascii="Calibri" w:hAnsi="Calibri" w:cs="Calibri"/>
          <w:sz w:val="24"/>
          <w:szCs w:val="24"/>
        </w:rPr>
      </w:pPr>
    </w:p>
    <w:p w14:paraId="6C793938" w14:textId="315B7952" w:rsidR="00F22902" w:rsidRPr="00F22902" w:rsidRDefault="006E588E" w:rsidP="00F22902">
      <w:pPr>
        <w:pStyle w:val="NoSpacing"/>
        <w:numPr>
          <w:ilvl w:val="0"/>
          <w:numId w:val="1"/>
        </w:numPr>
        <w:rPr>
          <w:rFonts w:ascii="Calibri" w:hAnsi="Calibri" w:cs="Calibri"/>
          <w:sz w:val="24"/>
          <w:szCs w:val="24"/>
        </w:rPr>
      </w:pPr>
      <w:r w:rsidRPr="00E02840">
        <w:rPr>
          <w:rFonts w:ascii="Calibri" w:hAnsi="Calibri" w:cs="Calibri"/>
          <w:b/>
          <w:bCs/>
          <w:sz w:val="24"/>
          <w:szCs w:val="24"/>
        </w:rPr>
        <w:t xml:space="preserve">Capital Campaign </w:t>
      </w:r>
      <w:r w:rsidR="00E02840" w:rsidRPr="00E02840">
        <w:rPr>
          <w:rFonts w:ascii="Calibri" w:hAnsi="Calibri" w:cs="Calibri"/>
          <w:b/>
          <w:bCs/>
          <w:sz w:val="24"/>
          <w:szCs w:val="24"/>
        </w:rPr>
        <w:t>Update</w:t>
      </w:r>
      <w:r w:rsidR="00A70C01">
        <w:rPr>
          <w:rFonts w:ascii="Calibri" w:hAnsi="Calibri" w:cs="Calibri"/>
          <w:sz w:val="24"/>
          <w:szCs w:val="24"/>
        </w:rPr>
        <w:t>: Father</w:t>
      </w:r>
      <w:r w:rsidR="00466D4B">
        <w:rPr>
          <w:rFonts w:ascii="Calibri" w:hAnsi="Calibri" w:cs="Calibri"/>
          <w:sz w:val="24"/>
          <w:szCs w:val="24"/>
        </w:rPr>
        <w:t xml:space="preserve"> Zach sending out Thank You letters for those paid in full. Due to staff </w:t>
      </w:r>
      <w:r w:rsidR="00A70C01">
        <w:rPr>
          <w:rFonts w:ascii="Calibri" w:hAnsi="Calibri" w:cs="Calibri"/>
          <w:sz w:val="24"/>
          <w:szCs w:val="24"/>
        </w:rPr>
        <w:t>shortage,</w:t>
      </w:r>
      <w:r w:rsidR="00466D4B">
        <w:rPr>
          <w:rFonts w:ascii="Calibri" w:hAnsi="Calibri" w:cs="Calibri"/>
          <w:sz w:val="24"/>
          <w:szCs w:val="24"/>
        </w:rPr>
        <w:t xml:space="preserve"> we are finding it hard for time to send out monthly, quarterly reminders. Cheryl Wathen stated how important this is and suggested this is something Tim Seprodi, new Finance </w:t>
      </w:r>
      <w:r w:rsidR="00A70C01">
        <w:rPr>
          <w:rFonts w:ascii="Calibri" w:hAnsi="Calibri" w:cs="Calibri"/>
          <w:sz w:val="24"/>
          <w:szCs w:val="24"/>
        </w:rPr>
        <w:t>Officer,</w:t>
      </w:r>
      <w:r w:rsidR="00466D4B">
        <w:rPr>
          <w:rFonts w:ascii="Calibri" w:hAnsi="Calibri" w:cs="Calibri"/>
          <w:sz w:val="24"/>
          <w:szCs w:val="24"/>
        </w:rPr>
        <w:t xml:space="preserve"> could do through PDS.</w:t>
      </w:r>
      <w:r w:rsidR="00F22902">
        <w:rPr>
          <w:rFonts w:ascii="Calibri" w:hAnsi="Calibri" w:cs="Calibri"/>
          <w:sz w:val="24"/>
          <w:szCs w:val="24"/>
        </w:rPr>
        <w:t xml:space="preserve"> Capital Campaign</w:t>
      </w:r>
      <w:r w:rsidR="00E42E03">
        <w:rPr>
          <w:rFonts w:ascii="Calibri" w:hAnsi="Calibri" w:cs="Calibri"/>
          <w:sz w:val="24"/>
          <w:szCs w:val="24"/>
        </w:rPr>
        <w:t xml:space="preserve"> income</w:t>
      </w:r>
      <w:r w:rsidR="00F22902">
        <w:rPr>
          <w:rFonts w:ascii="Calibri" w:hAnsi="Calibri" w:cs="Calibri"/>
          <w:sz w:val="24"/>
          <w:szCs w:val="24"/>
        </w:rPr>
        <w:t xml:space="preserve"> is up, around $200,000 in July and around $140,000 in August. Only one major invoice paid so far, Traylor </w:t>
      </w:r>
      <w:r w:rsidR="00BA5209">
        <w:rPr>
          <w:rFonts w:ascii="Calibri" w:hAnsi="Calibri" w:cs="Calibri"/>
          <w:sz w:val="24"/>
          <w:szCs w:val="24"/>
        </w:rPr>
        <w:t>Building,</w:t>
      </w:r>
      <w:r w:rsidR="00F22902">
        <w:rPr>
          <w:rFonts w:ascii="Calibri" w:hAnsi="Calibri" w:cs="Calibri"/>
          <w:sz w:val="24"/>
          <w:szCs w:val="24"/>
        </w:rPr>
        <w:t xml:space="preserve"> for approximately $321,000.</w:t>
      </w:r>
    </w:p>
    <w:p w14:paraId="3F0A699C" w14:textId="31372426" w:rsidR="00466D4B" w:rsidRDefault="00A70C01" w:rsidP="006E588E">
      <w:pPr>
        <w:pStyle w:val="NoSpacing"/>
        <w:numPr>
          <w:ilvl w:val="0"/>
          <w:numId w:val="1"/>
        </w:numPr>
        <w:rPr>
          <w:rFonts w:ascii="Calibri" w:hAnsi="Calibri" w:cs="Calibri"/>
          <w:sz w:val="24"/>
          <w:szCs w:val="24"/>
        </w:rPr>
      </w:pPr>
      <w:r>
        <w:rPr>
          <w:rFonts w:ascii="Calibri" w:hAnsi="Calibri" w:cs="Calibri"/>
          <w:b/>
          <w:bCs/>
          <w:sz w:val="24"/>
          <w:szCs w:val="24"/>
        </w:rPr>
        <w:t xml:space="preserve">Overall </w:t>
      </w:r>
      <w:r w:rsidR="00466D4B">
        <w:rPr>
          <w:rFonts w:ascii="Calibri" w:hAnsi="Calibri" w:cs="Calibri"/>
          <w:b/>
          <w:bCs/>
          <w:sz w:val="24"/>
          <w:szCs w:val="24"/>
        </w:rPr>
        <w:t>Financials</w:t>
      </w:r>
      <w:r w:rsidRPr="00466D4B">
        <w:rPr>
          <w:rFonts w:ascii="Calibri" w:hAnsi="Calibri" w:cs="Calibri"/>
          <w:sz w:val="24"/>
          <w:szCs w:val="24"/>
        </w:rPr>
        <w:t>:</w:t>
      </w:r>
      <w:r>
        <w:rPr>
          <w:rFonts w:ascii="Calibri" w:hAnsi="Calibri" w:cs="Calibri"/>
          <w:sz w:val="24"/>
          <w:szCs w:val="24"/>
        </w:rPr>
        <w:t xml:space="preserve"> Ron</w:t>
      </w:r>
      <w:r w:rsidR="00466D4B">
        <w:rPr>
          <w:rFonts w:ascii="Calibri" w:hAnsi="Calibri" w:cs="Calibri"/>
          <w:sz w:val="24"/>
          <w:szCs w:val="24"/>
        </w:rPr>
        <w:t xml:space="preserve"> Pohl stated that our numbers look good. Net Income of about $960,000 to the positive. Do show extra income of $221,00</w:t>
      </w:r>
      <w:r>
        <w:rPr>
          <w:rFonts w:ascii="Calibri" w:hAnsi="Calibri" w:cs="Calibri"/>
          <w:sz w:val="24"/>
          <w:szCs w:val="24"/>
        </w:rPr>
        <w:t>0</w:t>
      </w:r>
      <w:r w:rsidR="00466D4B">
        <w:rPr>
          <w:rFonts w:ascii="Calibri" w:hAnsi="Calibri" w:cs="Calibri"/>
          <w:sz w:val="24"/>
          <w:szCs w:val="24"/>
        </w:rPr>
        <w:t xml:space="preserve"> due to now showing Endowments as we haven’t in the past. Ken asked why Easter &amp; Christmas Flowers were only showing income of $110? Most of the money is probably in the restricted account. Also noted the $21,000 in interest income from the Diocese. They have encouraged us to move any extra money that we can out to them, leaving a </w:t>
      </w:r>
      <w:r>
        <w:rPr>
          <w:rFonts w:ascii="Calibri" w:hAnsi="Calibri" w:cs="Calibri"/>
          <w:sz w:val="24"/>
          <w:szCs w:val="24"/>
        </w:rPr>
        <w:t>6-month</w:t>
      </w:r>
      <w:r w:rsidR="00466D4B">
        <w:rPr>
          <w:rFonts w:ascii="Calibri" w:hAnsi="Calibri" w:cs="Calibri"/>
          <w:sz w:val="24"/>
          <w:szCs w:val="24"/>
        </w:rPr>
        <w:t xml:space="preserve"> reserve on hand.</w:t>
      </w:r>
    </w:p>
    <w:p w14:paraId="790415FE" w14:textId="42B521CA" w:rsidR="00F22902" w:rsidRDefault="00F22902" w:rsidP="00F22902">
      <w:pPr>
        <w:pStyle w:val="NoSpacing"/>
        <w:ind w:left="720"/>
        <w:rPr>
          <w:rFonts w:ascii="Calibri" w:hAnsi="Calibri" w:cs="Calibri"/>
          <w:sz w:val="24"/>
          <w:szCs w:val="24"/>
        </w:rPr>
      </w:pPr>
      <w:r>
        <w:rPr>
          <w:rFonts w:ascii="Calibri" w:hAnsi="Calibri" w:cs="Calibri"/>
          <w:sz w:val="24"/>
          <w:szCs w:val="24"/>
        </w:rPr>
        <w:t>We are closing both the PTO &amp; Boy Scout account. All will now be handled through the church office for security/safety purposes.</w:t>
      </w:r>
    </w:p>
    <w:p w14:paraId="4DD0E283" w14:textId="09B0BB29" w:rsidR="00A70C01" w:rsidRPr="00F22902" w:rsidRDefault="00A70C01" w:rsidP="00A70C01">
      <w:pPr>
        <w:pStyle w:val="NoSpacing"/>
        <w:numPr>
          <w:ilvl w:val="0"/>
          <w:numId w:val="1"/>
        </w:numPr>
        <w:rPr>
          <w:rFonts w:ascii="Calibri" w:hAnsi="Calibri" w:cs="Calibri"/>
          <w:b/>
          <w:bCs/>
          <w:sz w:val="24"/>
          <w:szCs w:val="24"/>
        </w:rPr>
      </w:pPr>
      <w:r w:rsidRPr="00F22902">
        <w:rPr>
          <w:rFonts w:ascii="Calibri" w:hAnsi="Calibri" w:cs="Calibri"/>
          <w:b/>
          <w:bCs/>
          <w:sz w:val="24"/>
          <w:szCs w:val="24"/>
        </w:rPr>
        <w:t xml:space="preserve">Café Financials: </w:t>
      </w:r>
      <w:r w:rsidRPr="00F22902">
        <w:rPr>
          <w:rFonts w:ascii="Calibri" w:hAnsi="Calibri" w:cs="Calibri"/>
          <w:sz w:val="24"/>
          <w:szCs w:val="24"/>
        </w:rPr>
        <w:t xml:space="preserve">Our government income was accidentally doubled reported on our state income report. Mary knows how to fix future reports.  Also unearned café income needs to be tracked. We cannot consider it if it’s not used yet. A separate account has been set up by Ron for unearned café income. (20555) Café also needs a new HVAC system. Questions </w:t>
      </w:r>
      <w:r w:rsidR="00BA5209" w:rsidRPr="00F22902">
        <w:rPr>
          <w:rFonts w:ascii="Calibri" w:hAnsi="Calibri" w:cs="Calibri"/>
          <w:sz w:val="24"/>
          <w:szCs w:val="24"/>
        </w:rPr>
        <w:t>were</w:t>
      </w:r>
      <w:r w:rsidRPr="00F22902">
        <w:rPr>
          <w:rFonts w:ascii="Calibri" w:hAnsi="Calibri" w:cs="Calibri"/>
          <w:sz w:val="24"/>
          <w:szCs w:val="24"/>
        </w:rPr>
        <w:t xml:space="preserve"> </w:t>
      </w:r>
      <w:r w:rsidR="00BA5209" w:rsidRPr="00F22902">
        <w:rPr>
          <w:rFonts w:ascii="Calibri" w:hAnsi="Calibri" w:cs="Calibri"/>
          <w:sz w:val="24"/>
          <w:szCs w:val="24"/>
        </w:rPr>
        <w:t>asked about</w:t>
      </w:r>
      <w:r w:rsidRPr="00F22902">
        <w:rPr>
          <w:rFonts w:ascii="Calibri" w:hAnsi="Calibri" w:cs="Calibri"/>
          <w:sz w:val="24"/>
          <w:szCs w:val="24"/>
        </w:rPr>
        <w:t xml:space="preserve"> </w:t>
      </w:r>
      <w:proofErr w:type="gramStart"/>
      <w:r w:rsidRPr="00F22902">
        <w:rPr>
          <w:rFonts w:ascii="Calibri" w:hAnsi="Calibri" w:cs="Calibri"/>
          <w:sz w:val="24"/>
          <w:szCs w:val="24"/>
        </w:rPr>
        <w:t>if</w:t>
      </w:r>
      <w:proofErr w:type="gramEnd"/>
      <w:r w:rsidRPr="00F22902">
        <w:rPr>
          <w:rFonts w:ascii="Calibri" w:hAnsi="Calibri" w:cs="Calibri"/>
          <w:sz w:val="24"/>
          <w:szCs w:val="24"/>
        </w:rPr>
        <w:t xml:space="preserve"> we could possibly pay this out of </w:t>
      </w:r>
      <w:r w:rsidR="00BA5209" w:rsidRPr="00F22902">
        <w:rPr>
          <w:rFonts w:ascii="Calibri" w:hAnsi="Calibri" w:cs="Calibri"/>
          <w:sz w:val="24"/>
          <w:szCs w:val="24"/>
        </w:rPr>
        <w:t>excess</w:t>
      </w:r>
      <w:r w:rsidRPr="00F22902">
        <w:rPr>
          <w:rFonts w:ascii="Calibri" w:hAnsi="Calibri" w:cs="Calibri"/>
          <w:sz w:val="24"/>
          <w:szCs w:val="24"/>
        </w:rPr>
        <w:t xml:space="preserve"> café funds? Will check with Mary Barris on this.</w:t>
      </w:r>
    </w:p>
    <w:p w14:paraId="18D6896B" w14:textId="32D76F09" w:rsidR="00F22902" w:rsidRPr="00F22902" w:rsidRDefault="00F22902" w:rsidP="00A70C01">
      <w:pPr>
        <w:pStyle w:val="NoSpacing"/>
        <w:numPr>
          <w:ilvl w:val="0"/>
          <w:numId w:val="1"/>
        </w:numPr>
        <w:rPr>
          <w:rFonts w:ascii="Calibri" w:hAnsi="Calibri" w:cs="Calibri"/>
          <w:b/>
          <w:bCs/>
          <w:sz w:val="24"/>
          <w:szCs w:val="24"/>
        </w:rPr>
      </w:pPr>
      <w:r>
        <w:rPr>
          <w:rFonts w:ascii="Calibri" w:hAnsi="Calibri" w:cs="Calibri"/>
          <w:b/>
          <w:bCs/>
          <w:sz w:val="24"/>
          <w:szCs w:val="24"/>
        </w:rPr>
        <w:t>Budget</w:t>
      </w:r>
      <w:r w:rsidR="00BA5209">
        <w:rPr>
          <w:rFonts w:ascii="Calibri" w:hAnsi="Calibri" w:cs="Calibri"/>
          <w:b/>
          <w:bCs/>
          <w:sz w:val="24"/>
          <w:szCs w:val="24"/>
        </w:rPr>
        <w:t>: Ron</w:t>
      </w:r>
      <w:r>
        <w:rPr>
          <w:rFonts w:ascii="Calibri" w:hAnsi="Calibri" w:cs="Calibri"/>
          <w:sz w:val="24"/>
          <w:szCs w:val="24"/>
        </w:rPr>
        <w:t xml:space="preserve"> Pohl did not agree with some of the numbers on the </w:t>
      </w:r>
      <w:r w:rsidR="00BA5209">
        <w:rPr>
          <w:rFonts w:ascii="Calibri" w:hAnsi="Calibri" w:cs="Calibri"/>
          <w:sz w:val="24"/>
          <w:szCs w:val="24"/>
        </w:rPr>
        <w:t>proposed budget 2025-2026</w:t>
      </w:r>
      <w:r>
        <w:rPr>
          <w:rFonts w:ascii="Calibri" w:hAnsi="Calibri" w:cs="Calibri"/>
          <w:sz w:val="24"/>
          <w:szCs w:val="24"/>
        </w:rPr>
        <w:t xml:space="preserve">. Ruth was working on when she </w:t>
      </w:r>
      <w:r w:rsidR="00BA5209">
        <w:rPr>
          <w:rFonts w:ascii="Calibri" w:hAnsi="Calibri" w:cs="Calibri"/>
          <w:sz w:val="24"/>
          <w:szCs w:val="24"/>
        </w:rPr>
        <w:t>left but</w:t>
      </w:r>
      <w:r>
        <w:rPr>
          <w:rFonts w:ascii="Calibri" w:hAnsi="Calibri" w:cs="Calibri"/>
          <w:sz w:val="24"/>
          <w:szCs w:val="24"/>
        </w:rPr>
        <w:t xml:space="preserve"> did not have time to finish. All agreed </w:t>
      </w:r>
      <w:r w:rsidR="00BA5209">
        <w:rPr>
          <w:rFonts w:ascii="Calibri" w:hAnsi="Calibri" w:cs="Calibri"/>
          <w:sz w:val="24"/>
          <w:szCs w:val="24"/>
        </w:rPr>
        <w:t>to allow</w:t>
      </w:r>
      <w:r>
        <w:rPr>
          <w:rFonts w:ascii="Calibri" w:hAnsi="Calibri" w:cs="Calibri"/>
          <w:sz w:val="24"/>
          <w:szCs w:val="24"/>
        </w:rPr>
        <w:t xml:space="preserve"> Ron to make any necessary changes </w:t>
      </w:r>
      <w:r w:rsidR="00BA5209">
        <w:rPr>
          <w:rFonts w:ascii="Calibri" w:hAnsi="Calibri" w:cs="Calibri"/>
          <w:sz w:val="24"/>
          <w:szCs w:val="24"/>
        </w:rPr>
        <w:t>to</w:t>
      </w:r>
      <w:r>
        <w:rPr>
          <w:rFonts w:ascii="Calibri" w:hAnsi="Calibri" w:cs="Calibri"/>
          <w:sz w:val="24"/>
          <w:szCs w:val="24"/>
        </w:rPr>
        <w:t xml:space="preserve"> the budget.</w:t>
      </w:r>
    </w:p>
    <w:p w14:paraId="7C8BCF21" w14:textId="5EF6C741" w:rsidR="006E588E" w:rsidRDefault="006E588E" w:rsidP="006E588E">
      <w:pPr>
        <w:pStyle w:val="NoSpacing"/>
        <w:numPr>
          <w:ilvl w:val="0"/>
          <w:numId w:val="1"/>
        </w:numPr>
        <w:rPr>
          <w:rFonts w:ascii="Calibri" w:hAnsi="Calibri" w:cs="Calibri"/>
          <w:sz w:val="24"/>
          <w:szCs w:val="24"/>
        </w:rPr>
      </w:pPr>
      <w:r w:rsidRPr="00E02840">
        <w:rPr>
          <w:rFonts w:ascii="Calibri" w:hAnsi="Calibri" w:cs="Calibri"/>
          <w:b/>
          <w:bCs/>
          <w:sz w:val="24"/>
          <w:szCs w:val="24"/>
        </w:rPr>
        <w:t>Sunday Collection</w:t>
      </w:r>
      <w:r w:rsidR="00E02840">
        <w:rPr>
          <w:rFonts w:ascii="Calibri" w:hAnsi="Calibri" w:cs="Calibri"/>
          <w:b/>
          <w:bCs/>
          <w:sz w:val="24"/>
          <w:szCs w:val="24"/>
        </w:rPr>
        <w:t xml:space="preserve">: </w:t>
      </w:r>
      <w:r w:rsidR="00A70C01">
        <w:rPr>
          <w:rFonts w:ascii="Calibri" w:hAnsi="Calibri" w:cs="Calibri"/>
          <w:sz w:val="24"/>
          <w:szCs w:val="24"/>
        </w:rPr>
        <w:t xml:space="preserve">Sunday Collections </w:t>
      </w:r>
      <w:proofErr w:type="gramStart"/>
      <w:r w:rsidR="00A70C01">
        <w:rPr>
          <w:rFonts w:ascii="Calibri" w:hAnsi="Calibri" w:cs="Calibri"/>
          <w:sz w:val="24"/>
          <w:szCs w:val="24"/>
        </w:rPr>
        <w:t xml:space="preserve">are </w:t>
      </w:r>
      <w:r w:rsidR="00BA5209">
        <w:rPr>
          <w:rFonts w:ascii="Calibri" w:hAnsi="Calibri" w:cs="Calibri"/>
          <w:sz w:val="24"/>
          <w:szCs w:val="24"/>
        </w:rPr>
        <w:t>staying</w:t>
      </w:r>
      <w:proofErr w:type="gramEnd"/>
      <w:r w:rsidR="00A70C01">
        <w:rPr>
          <w:rFonts w:ascii="Calibri" w:hAnsi="Calibri" w:cs="Calibri"/>
          <w:sz w:val="24"/>
          <w:szCs w:val="24"/>
        </w:rPr>
        <w:t xml:space="preserve"> </w:t>
      </w:r>
      <w:r w:rsidR="00E42E03">
        <w:rPr>
          <w:rFonts w:ascii="Calibri" w:hAnsi="Calibri" w:cs="Calibri"/>
          <w:sz w:val="24"/>
          <w:szCs w:val="24"/>
        </w:rPr>
        <w:t xml:space="preserve">in </w:t>
      </w:r>
      <w:r w:rsidR="00A70C01">
        <w:rPr>
          <w:rFonts w:ascii="Calibri" w:hAnsi="Calibri" w:cs="Calibri"/>
          <w:sz w:val="24"/>
          <w:szCs w:val="24"/>
        </w:rPr>
        <w:t xml:space="preserve">budget, even through the summer months. </w:t>
      </w:r>
      <w:r w:rsidR="00BA5209">
        <w:rPr>
          <w:rFonts w:ascii="Calibri" w:hAnsi="Calibri" w:cs="Calibri"/>
          <w:sz w:val="24"/>
          <w:szCs w:val="24"/>
        </w:rPr>
        <w:t>New weekly Sunday Collection budget is $26,040.</w:t>
      </w:r>
    </w:p>
    <w:p w14:paraId="259A51BB" w14:textId="6825EAA9" w:rsidR="006E588E" w:rsidRDefault="00A70C01" w:rsidP="006E588E">
      <w:pPr>
        <w:pStyle w:val="NoSpacing"/>
        <w:numPr>
          <w:ilvl w:val="0"/>
          <w:numId w:val="1"/>
        </w:numPr>
        <w:rPr>
          <w:rFonts w:ascii="Calibri" w:hAnsi="Calibri" w:cs="Calibri"/>
          <w:sz w:val="24"/>
          <w:szCs w:val="24"/>
        </w:rPr>
      </w:pPr>
      <w:r>
        <w:rPr>
          <w:rFonts w:ascii="Calibri" w:hAnsi="Calibri" w:cs="Calibri"/>
          <w:b/>
          <w:bCs/>
          <w:sz w:val="24"/>
          <w:szCs w:val="24"/>
        </w:rPr>
        <w:t>Bingo Updates</w:t>
      </w:r>
      <w:r w:rsidR="006E588E">
        <w:rPr>
          <w:rFonts w:ascii="Calibri" w:hAnsi="Calibri" w:cs="Calibri"/>
          <w:sz w:val="24"/>
          <w:szCs w:val="24"/>
        </w:rPr>
        <w:t xml:space="preserve">:  </w:t>
      </w:r>
      <w:r>
        <w:rPr>
          <w:rFonts w:ascii="Calibri" w:hAnsi="Calibri" w:cs="Calibri"/>
          <w:sz w:val="24"/>
          <w:szCs w:val="24"/>
        </w:rPr>
        <w:t xml:space="preserve">All going well. Attendance numbers:  July – 150. Aug. – 180, Sept. – 209. Filled the gym in Sept. Only few seats </w:t>
      </w:r>
      <w:r w:rsidR="00BA5209">
        <w:rPr>
          <w:rFonts w:ascii="Calibri" w:hAnsi="Calibri" w:cs="Calibri"/>
          <w:sz w:val="24"/>
          <w:szCs w:val="24"/>
        </w:rPr>
        <w:t>are available</w:t>
      </w:r>
      <w:r>
        <w:rPr>
          <w:rFonts w:ascii="Calibri" w:hAnsi="Calibri" w:cs="Calibri"/>
          <w:sz w:val="24"/>
          <w:szCs w:val="24"/>
        </w:rPr>
        <w:t>.</w:t>
      </w:r>
      <w:r w:rsidR="00F22902">
        <w:rPr>
          <w:rFonts w:ascii="Calibri" w:hAnsi="Calibri" w:cs="Calibri"/>
          <w:sz w:val="24"/>
          <w:szCs w:val="24"/>
        </w:rPr>
        <w:t xml:space="preserve"> </w:t>
      </w:r>
    </w:p>
    <w:p w14:paraId="53387D8C" w14:textId="5ADA5033" w:rsidR="00F22902" w:rsidRDefault="00F22902" w:rsidP="006E588E">
      <w:pPr>
        <w:pStyle w:val="NoSpacing"/>
        <w:numPr>
          <w:ilvl w:val="0"/>
          <w:numId w:val="1"/>
        </w:numPr>
        <w:rPr>
          <w:rFonts w:ascii="Calibri" w:hAnsi="Calibri" w:cs="Calibri"/>
          <w:sz w:val="24"/>
          <w:szCs w:val="24"/>
        </w:rPr>
      </w:pPr>
      <w:r>
        <w:rPr>
          <w:rFonts w:ascii="Calibri" w:hAnsi="Calibri" w:cs="Calibri"/>
          <w:b/>
          <w:bCs/>
          <w:sz w:val="24"/>
          <w:szCs w:val="24"/>
        </w:rPr>
        <w:lastRenderedPageBreak/>
        <w:t>CMA</w:t>
      </w:r>
      <w:r w:rsidR="00BA5209" w:rsidRPr="00F22902">
        <w:rPr>
          <w:rFonts w:ascii="Calibri" w:hAnsi="Calibri" w:cs="Calibri"/>
          <w:sz w:val="24"/>
          <w:szCs w:val="24"/>
        </w:rPr>
        <w:t>:</w:t>
      </w:r>
      <w:r w:rsidR="00BA5209">
        <w:rPr>
          <w:rFonts w:ascii="Calibri" w:hAnsi="Calibri" w:cs="Calibri"/>
          <w:sz w:val="24"/>
          <w:szCs w:val="24"/>
        </w:rPr>
        <w:t xml:space="preserve"> What</w:t>
      </w:r>
      <w:r>
        <w:rPr>
          <w:rFonts w:ascii="Calibri" w:hAnsi="Calibri" w:cs="Calibri"/>
          <w:sz w:val="24"/>
          <w:szCs w:val="24"/>
        </w:rPr>
        <w:t xml:space="preserve"> is our goal this year? Some </w:t>
      </w:r>
      <w:r w:rsidR="00BA5209">
        <w:rPr>
          <w:rFonts w:ascii="Calibri" w:hAnsi="Calibri" w:cs="Calibri"/>
          <w:sz w:val="24"/>
          <w:szCs w:val="24"/>
        </w:rPr>
        <w:t>are worried</w:t>
      </w:r>
      <w:r>
        <w:rPr>
          <w:rFonts w:ascii="Calibri" w:hAnsi="Calibri" w:cs="Calibri"/>
          <w:sz w:val="24"/>
          <w:szCs w:val="24"/>
        </w:rPr>
        <w:t xml:space="preserve"> if we will come close to our goal since we are in the middle of our Capital Campaign. Others feel as if we </w:t>
      </w:r>
      <w:r w:rsidR="00BA5209">
        <w:rPr>
          <w:rFonts w:ascii="Calibri" w:hAnsi="Calibri" w:cs="Calibri"/>
          <w:sz w:val="24"/>
          <w:szCs w:val="24"/>
        </w:rPr>
        <w:t>are</w:t>
      </w:r>
      <w:r>
        <w:rPr>
          <w:rFonts w:ascii="Calibri" w:hAnsi="Calibri" w:cs="Calibri"/>
          <w:sz w:val="24"/>
          <w:szCs w:val="24"/>
        </w:rPr>
        <w:t xml:space="preserve"> fine.</w:t>
      </w:r>
    </w:p>
    <w:p w14:paraId="6E5B3309" w14:textId="0741E41E" w:rsidR="006E588E" w:rsidRDefault="00F22902" w:rsidP="006E588E">
      <w:pPr>
        <w:pStyle w:val="NoSpacing"/>
        <w:numPr>
          <w:ilvl w:val="0"/>
          <w:numId w:val="1"/>
        </w:numPr>
        <w:rPr>
          <w:rFonts w:ascii="Calibri" w:hAnsi="Calibri" w:cs="Calibri"/>
          <w:sz w:val="24"/>
          <w:szCs w:val="24"/>
        </w:rPr>
      </w:pPr>
      <w:r>
        <w:rPr>
          <w:rFonts w:ascii="Calibri" w:hAnsi="Calibri" w:cs="Calibri"/>
          <w:b/>
          <w:bCs/>
          <w:sz w:val="24"/>
          <w:szCs w:val="24"/>
        </w:rPr>
        <w:t>School Choice</w:t>
      </w:r>
      <w:r w:rsidR="00BA5209">
        <w:rPr>
          <w:rFonts w:ascii="Calibri" w:hAnsi="Calibri" w:cs="Calibri"/>
          <w:b/>
          <w:bCs/>
          <w:sz w:val="24"/>
          <w:szCs w:val="24"/>
        </w:rPr>
        <w:t xml:space="preserve">: </w:t>
      </w:r>
      <w:r w:rsidR="00BA5209">
        <w:rPr>
          <w:rFonts w:ascii="Calibri" w:hAnsi="Calibri" w:cs="Calibri"/>
          <w:sz w:val="24"/>
          <w:szCs w:val="24"/>
        </w:rPr>
        <w:t>First</w:t>
      </w:r>
      <w:r>
        <w:rPr>
          <w:rFonts w:ascii="Calibri" w:hAnsi="Calibri" w:cs="Calibri"/>
          <w:sz w:val="24"/>
          <w:szCs w:val="24"/>
        </w:rPr>
        <w:t xml:space="preserve"> payment coming in October. It will be disbursed in 4 payments </w:t>
      </w:r>
      <w:r w:rsidR="00E42E03">
        <w:rPr>
          <w:rFonts w:ascii="Calibri" w:hAnsi="Calibri" w:cs="Calibri"/>
          <w:sz w:val="24"/>
          <w:szCs w:val="24"/>
        </w:rPr>
        <w:t>t</w:t>
      </w:r>
      <w:r w:rsidR="00BA5209">
        <w:rPr>
          <w:rFonts w:ascii="Calibri" w:hAnsi="Calibri" w:cs="Calibri"/>
          <w:sz w:val="24"/>
          <w:szCs w:val="24"/>
        </w:rPr>
        <w:t>his year</w:t>
      </w:r>
      <w:r>
        <w:rPr>
          <w:rFonts w:ascii="Calibri" w:hAnsi="Calibri" w:cs="Calibri"/>
          <w:sz w:val="24"/>
          <w:szCs w:val="24"/>
        </w:rPr>
        <w:t xml:space="preserve"> versus the 3 payments in previous years.</w:t>
      </w:r>
    </w:p>
    <w:p w14:paraId="2A9F5CA6" w14:textId="50724F8A" w:rsidR="006E588E" w:rsidRDefault="00F22902" w:rsidP="006E588E">
      <w:pPr>
        <w:pStyle w:val="NoSpacing"/>
        <w:numPr>
          <w:ilvl w:val="0"/>
          <w:numId w:val="1"/>
        </w:numPr>
        <w:rPr>
          <w:rFonts w:ascii="Calibri" w:hAnsi="Calibri" w:cs="Calibri"/>
          <w:sz w:val="24"/>
          <w:szCs w:val="24"/>
        </w:rPr>
      </w:pPr>
      <w:r>
        <w:rPr>
          <w:rFonts w:ascii="Calibri" w:hAnsi="Calibri" w:cs="Calibri"/>
          <w:b/>
          <w:bCs/>
          <w:sz w:val="24"/>
          <w:szCs w:val="24"/>
        </w:rPr>
        <w:t>Staff Updates:</w:t>
      </w:r>
      <w:r w:rsidR="004E2856">
        <w:rPr>
          <w:rFonts w:ascii="Calibri" w:hAnsi="Calibri" w:cs="Calibri"/>
          <w:sz w:val="24"/>
          <w:szCs w:val="24"/>
        </w:rPr>
        <w:t xml:space="preserve"> </w:t>
      </w:r>
      <w:r w:rsidR="00BA5209">
        <w:rPr>
          <w:rFonts w:ascii="Calibri" w:hAnsi="Calibri" w:cs="Calibri"/>
          <w:sz w:val="24"/>
          <w:szCs w:val="24"/>
        </w:rPr>
        <w:t>We hired a</w:t>
      </w:r>
      <w:r>
        <w:rPr>
          <w:rFonts w:ascii="Calibri" w:hAnsi="Calibri" w:cs="Calibri"/>
          <w:sz w:val="24"/>
          <w:szCs w:val="24"/>
        </w:rPr>
        <w:t xml:space="preserve"> new custodian </w:t>
      </w:r>
      <w:r w:rsidR="00BA5209">
        <w:rPr>
          <w:rFonts w:ascii="Calibri" w:hAnsi="Calibri" w:cs="Calibri"/>
          <w:sz w:val="24"/>
          <w:szCs w:val="24"/>
        </w:rPr>
        <w:t>with</w:t>
      </w:r>
      <w:r>
        <w:rPr>
          <w:rFonts w:ascii="Calibri" w:hAnsi="Calibri" w:cs="Calibri"/>
          <w:sz w:val="24"/>
          <w:szCs w:val="24"/>
        </w:rPr>
        <w:t xml:space="preserve"> a total of 3 </w:t>
      </w:r>
      <w:r w:rsidR="00BA5209">
        <w:rPr>
          <w:rFonts w:ascii="Calibri" w:hAnsi="Calibri" w:cs="Calibri"/>
          <w:sz w:val="24"/>
          <w:szCs w:val="24"/>
        </w:rPr>
        <w:t>full-time</w:t>
      </w:r>
      <w:r>
        <w:rPr>
          <w:rFonts w:ascii="Calibri" w:hAnsi="Calibri" w:cs="Calibri"/>
          <w:sz w:val="24"/>
          <w:szCs w:val="24"/>
        </w:rPr>
        <w:t xml:space="preserve"> employees. No longer using the services of AAA cleaning. They were very expensive and not happy with the service they provided.</w:t>
      </w:r>
    </w:p>
    <w:p w14:paraId="5934D7A1" w14:textId="5A280F17" w:rsidR="00BA5209" w:rsidRDefault="00BA5209" w:rsidP="006E588E">
      <w:pPr>
        <w:pStyle w:val="NoSpacing"/>
        <w:numPr>
          <w:ilvl w:val="0"/>
          <w:numId w:val="1"/>
        </w:numPr>
        <w:rPr>
          <w:rFonts w:ascii="Calibri" w:hAnsi="Calibri" w:cs="Calibri"/>
          <w:sz w:val="24"/>
          <w:szCs w:val="24"/>
        </w:rPr>
      </w:pPr>
      <w:r>
        <w:rPr>
          <w:rFonts w:ascii="Calibri" w:hAnsi="Calibri" w:cs="Calibri"/>
          <w:b/>
          <w:bCs/>
          <w:sz w:val="24"/>
          <w:szCs w:val="24"/>
        </w:rPr>
        <w:t>Mobile Classrooms:</w:t>
      </w:r>
      <w:r>
        <w:rPr>
          <w:rFonts w:ascii="Calibri" w:hAnsi="Calibri" w:cs="Calibri"/>
          <w:sz w:val="24"/>
          <w:szCs w:val="24"/>
        </w:rPr>
        <w:t xml:space="preserve"> Brian stated that we will need to contact </w:t>
      </w:r>
      <w:proofErr w:type="spellStart"/>
      <w:proofErr w:type="gramStart"/>
      <w:r>
        <w:rPr>
          <w:rFonts w:ascii="Calibri" w:hAnsi="Calibri" w:cs="Calibri"/>
          <w:sz w:val="24"/>
          <w:szCs w:val="24"/>
        </w:rPr>
        <w:t>Wilscot</w:t>
      </w:r>
      <w:proofErr w:type="spellEnd"/>
      <w:r>
        <w:rPr>
          <w:rFonts w:ascii="Calibri" w:hAnsi="Calibri" w:cs="Calibri"/>
          <w:sz w:val="24"/>
          <w:szCs w:val="24"/>
        </w:rPr>
        <w:t xml:space="preserve"> in</w:t>
      </w:r>
      <w:proofErr w:type="gramEnd"/>
      <w:r>
        <w:rPr>
          <w:rFonts w:ascii="Calibri" w:hAnsi="Calibri" w:cs="Calibri"/>
          <w:sz w:val="24"/>
          <w:szCs w:val="24"/>
        </w:rPr>
        <w:t xml:space="preserve"> about March to let them know we are not renewing our lease and will need the trailers removed very soon after school is out for the school year. This will allow the back parking lot to be finished by end of July. We will need to find storage on campus for all the preschool items until the new classrooms are finished.</w:t>
      </w:r>
    </w:p>
    <w:p w14:paraId="5D5907DD" w14:textId="77777777" w:rsidR="00DE6AC2" w:rsidRDefault="00DE6AC2" w:rsidP="00DA615A">
      <w:pPr>
        <w:pStyle w:val="NoSpacing"/>
        <w:rPr>
          <w:rFonts w:ascii="Calibri" w:hAnsi="Calibri" w:cs="Calibri"/>
          <w:sz w:val="24"/>
          <w:szCs w:val="24"/>
        </w:rPr>
      </w:pPr>
    </w:p>
    <w:p w14:paraId="6447FF3D" w14:textId="6E90E935" w:rsidR="00D22E91" w:rsidRDefault="006E588E" w:rsidP="00055F9B">
      <w:pPr>
        <w:pStyle w:val="NoSpacing"/>
        <w:rPr>
          <w:rFonts w:ascii="Calibri" w:hAnsi="Calibri" w:cs="Calibri"/>
          <w:sz w:val="24"/>
          <w:szCs w:val="24"/>
        </w:rPr>
      </w:pPr>
      <w:r>
        <w:rPr>
          <w:rFonts w:ascii="Calibri" w:hAnsi="Calibri" w:cs="Calibri"/>
          <w:b/>
          <w:bCs/>
          <w:sz w:val="24"/>
          <w:szCs w:val="24"/>
        </w:rPr>
        <w:t xml:space="preserve"> </w:t>
      </w:r>
    </w:p>
    <w:p w14:paraId="3674D035" w14:textId="77777777" w:rsidR="00DE6AC2" w:rsidRDefault="00DE6AC2" w:rsidP="00055F9B">
      <w:pPr>
        <w:pStyle w:val="NoSpacing"/>
        <w:rPr>
          <w:rFonts w:ascii="Calibri" w:hAnsi="Calibri" w:cs="Calibri"/>
          <w:sz w:val="24"/>
          <w:szCs w:val="24"/>
        </w:rPr>
      </w:pPr>
    </w:p>
    <w:p w14:paraId="2D2F10DA" w14:textId="484F9675" w:rsidR="00D60EEC" w:rsidRPr="00AE5470" w:rsidRDefault="006E588E" w:rsidP="00055F9B">
      <w:pPr>
        <w:pStyle w:val="NoSpacing"/>
        <w:rPr>
          <w:rFonts w:ascii="Calibri" w:hAnsi="Calibri" w:cs="Calibri"/>
          <w:sz w:val="24"/>
          <w:szCs w:val="24"/>
        </w:rPr>
      </w:pPr>
      <w:r>
        <w:rPr>
          <w:rFonts w:ascii="Calibri" w:hAnsi="Calibri" w:cs="Calibri"/>
          <w:sz w:val="24"/>
          <w:szCs w:val="24"/>
        </w:rPr>
        <w:t xml:space="preserve"> </w:t>
      </w:r>
    </w:p>
    <w:p w14:paraId="65BCE491" w14:textId="63106F05" w:rsidR="00D60EEC" w:rsidRDefault="00D60EEC" w:rsidP="00055F9B">
      <w:pPr>
        <w:pStyle w:val="NoSpacing"/>
        <w:rPr>
          <w:rFonts w:ascii="Calibri" w:hAnsi="Calibri" w:cs="Calibri"/>
          <w:sz w:val="24"/>
          <w:szCs w:val="24"/>
        </w:rPr>
      </w:pPr>
      <w:r w:rsidRPr="00AE5470">
        <w:rPr>
          <w:rFonts w:ascii="Calibri" w:hAnsi="Calibri" w:cs="Calibri"/>
          <w:sz w:val="24"/>
          <w:szCs w:val="24"/>
        </w:rPr>
        <w:t>Meeting adjourned</w:t>
      </w:r>
      <w:r w:rsidR="00840380">
        <w:rPr>
          <w:rFonts w:ascii="Calibri" w:hAnsi="Calibri" w:cs="Calibri"/>
          <w:sz w:val="24"/>
          <w:szCs w:val="24"/>
        </w:rPr>
        <w:t>.</w:t>
      </w:r>
    </w:p>
    <w:p w14:paraId="65559ACD" w14:textId="77777777" w:rsidR="00BA5209" w:rsidRDefault="00BA5209" w:rsidP="00055F9B">
      <w:pPr>
        <w:pStyle w:val="NoSpacing"/>
        <w:rPr>
          <w:rFonts w:ascii="Calibri" w:hAnsi="Calibri" w:cs="Calibri"/>
          <w:sz w:val="24"/>
          <w:szCs w:val="24"/>
        </w:rPr>
      </w:pPr>
    </w:p>
    <w:p w14:paraId="1D32A3B3" w14:textId="6FB155D0" w:rsidR="00BA5209" w:rsidRPr="00AE5470" w:rsidRDefault="00BA5209" w:rsidP="00055F9B">
      <w:pPr>
        <w:pStyle w:val="NoSpacing"/>
        <w:rPr>
          <w:rFonts w:ascii="Calibri" w:hAnsi="Calibri" w:cs="Calibri"/>
          <w:sz w:val="24"/>
          <w:szCs w:val="24"/>
        </w:rPr>
      </w:pPr>
      <w:r>
        <w:rPr>
          <w:rFonts w:ascii="Calibri" w:hAnsi="Calibri" w:cs="Calibri"/>
          <w:sz w:val="24"/>
          <w:szCs w:val="24"/>
        </w:rPr>
        <w:t xml:space="preserve">Next meeting </w:t>
      </w:r>
      <w:r w:rsidR="006E1A98">
        <w:rPr>
          <w:rFonts w:ascii="Calibri" w:hAnsi="Calibri" w:cs="Calibri"/>
          <w:sz w:val="24"/>
          <w:szCs w:val="24"/>
        </w:rPr>
        <w:t>Wednesday, November 12</w:t>
      </w:r>
    </w:p>
    <w:p w14:paraId="3FCEF4AB" w14:textId="77777777" w:rsidR="00D60EEC" w:rsidRPr="00AE5470" w:rsidRDefault="00D60EEC" w:rsidP="00055F9B">
      <w:pPr>
        <w:pStyle w:val="NoSpacing"/>
        <w:rPr>
          <w:rFonts w:ascii="Calibri" w:hAnsi="Calibri" w:cs="Calibri"/>
          <w:sz w:val="24"/>
          <w:szCs w:val="24"/>
        </w:rPr>
      </w:pPr>
    </w:p>
    <w:p w14:paraId="3DE23CEC" w14:textId="304BD841" w:rsidR="00D60EEC" w:rsidRPr="00AE5470" w:rsidRDefault="006E588E" w:rsidP="00055F9B">
      <w:pPr>
        <w:pStyle w:val="NoSpacing"/>
        <w:rPr>
          <w:rFonts w:ascii="Calibri" w:hAnsi="Calibri" w:cs="Calibri"/>
          <w:sz w:val="24"/>
          <w:szCs w:val="24"/>
        </w:rPr>
      </w:pPr>
      <w:r>
        <w:rPr>
          <w:rFonts w:ascii="Calibri" w:hAnsi="Calibri" w:cs="Calibri"/>
          <w:sz w:val="24"/>
          <w:szCs w:val="24"/>
        </w:rPr>
        <w:t xml:space="preserve"> </w:t>
      </w:r>
    </w:p>
    <w:p w14:paraId="4897E2ED" w14:textId="77777777" w:rsidR="00055F9B" w:rsidRPr="00AE5470" w:rsidRDefault="00055F9B" w:rsidP="00055F9B">
      <w:pPr>
        <w:pStyle w:val="NoSpacing"/>
        <w:rPr>
          <w:rFonts w:ascii="Calibri" w:hAnsi="Calibri" w:cs="Calibri"/>
          <w:sz w:val="24"/>
          <w:szCs w:val="24"/>
        </w:rPr>
      </w:pPr>
    </w:p>
    <w:p w14:paraId="3E8178B5" w14:textId="2DF90B1E" w:rsidR="005442FE" w:rsidRPr="00AE5470" w:rsidRDefault="00E80943" w:rsidP="00FD631A">
      <w:pPr>
        <w:pStyle w:val="NoSpacing"/>
        <w:rPr>
          <w:rFonts w:ascii="Calibri" w:hAnsi="Calibri" w:cs="Calibri"/>
          <w:sz w:val="24"/>
          <w:szCs w:val="24"/>
        </w:rPr>
      </w:pPr>
      <w:r w:rsidRPr="00AE5470">
        <w:rPr>
          <w:rFonts w:ascii="Calibri" w:hAnsi="Calibri" w:cs="Calibri"/>
          <w:sz w:val="24"/>
          <w:szCs w:val="24"/>
        </w:rPr>
        <w:t xml:space="preserve"> </w:t>
      </w:r>
    </w:p>
    <w:sectPr w:rsidR="005442FE" w:rsidRPr="00AE54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C90881"/>
    <w:multiLevelType w:val="hybridMultilevel"/>
    <w:tmpl w:val="796A32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620700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D4A"/>
    <w:rsid w:val="00017B27"/>
    <w:rsid w:val="00027ECA"/>
    <w:rsid w:val="0003501F"/>
    <w:rsid w:val="00045E2D"/>
    <w:rsid w:val="00055F9B"/>
    <w:rsid w:val="000A57C6"/>
    <w:rsid w:val="000D4235"/>
    <w:rsid w:val="000E5BCC"/>
    <w:rsid w:val="000F0AFC"/>
    <w:rsid w:val="00125FC2"/>
    <w:rsid w:val="00144F1A"/>
    <w:rsid w:val="00152E4A"/>
    <w:rsid w:val="001848A1"/>
    <w:rsid w:val="001B4548"/>
    <w:rsid w:val="001F6C00"/>
    <w:rsid w:val="0021775E"/>
    <w:rsid w:val="00266348"/>
    <w:rsid w:val="00312952"/>
    <w:rsid w:val="0032510D"/>
    <w:rsid w:val="003360DA"/>
    <w:rsid w:val="0036234A"/>
    <w:rsid w:val="00383642"/>
    <w:rsid w:val="003879E8"/>
    <w:rsid w:val="003E3928"/>
    <w:rsid w:val="003F5096"/>
    <w:rsid w:val="00431E89"/>
    <w:rsid w:val="00443FC6"/>
    <w:rsid w:val="00466D4B"/>
    <w:rsid w:val="00494562"/>
    <w:rsid w:val="004C3863"/>
    <w:rsid w:val="004E2856"/>
    <w:rsid w:val="004F60F6"/>
    <w:rsid w:val="00501EC2"/>
    <w:rsid w:val="00512A37"/>
    <w:rsid w:val="005442FE"/>
    <w:rsid w:val="005873C1"/>
    <w:rsid w:val="005B1B33"/>
    <w:rsid w:val="00620186"/>
    <w:rsid w:val="00677E44"/>
    <w:rsid w:val="00697EC0"/>
    <w:rsid w:val="006A0BC4"/>
    <w:rsid w:val="006A30D1"/>
    <w:rsid w:val="006A630F"/>
    <w:rsid w:val="006E1A98"/>
    <w:rsid w:val="006E588E"/>
    <w:rsid w:val="00736BAA"/>
    <w:rsid w:val="007E039C"/>
    <w:rsid w:val="0080553D"/>
    <w:rsid w:val="00840380"/>
    <w:rsid w:val="008626C1"/>
    <w:rsid w:val="008C506D"/>
    <w:rsid w:val="00912AF3"/>
    <w:rsid w:val="00914C1A"/>
    <w:rsid w:val="00956D4A"/>
    <w:rsid w:val="0096572B"/>
    <w:rsid w:val="00965A8F"/>
    <w:rsid w:val="0099536D"/>
    <w:rsid w:val="009D6A79"/>
    <w:rsid w:val="009E7D41"/>
    <w:rsid w:val="00A210A5"/>
    <w:rsid w:val="00A70A54"/>
    <w:rsid w:val="00A70C01"/>
    <w:rsid w:val="00AE5470"/>
    <w:rsid w:val="00AE79A3"/>
    <w:rsid w:val="00B03F25"/>
    <w:rsid w:val="00B45324"/>
    <w:rsid w:val="00BA5209"/>
    <w:rsid w:val="00BB4B06"/>
    <w:rsid w:val="00C20E2B"/>
    <w:rsid w:val="00C645AF"/>
    <w:rsid w:val="00C816AC"/>
    <w:rsid w:val="00CB50CC"/>
    <w:rsid w:val="00CF64BF"/>
    <w:rsid w:val="00D05BB5"/>
    <w:rsid w:val="00D14267"/>
    <w:rsid w:val="00D22E91"/>
    <w:rsid w:val="00D60EEC"/>
    <w:rsid w:val="00DA615A"/>
    <w:rsid w:val="00DC7B98"/>
    <w:rsid w:val="00DE61DF"/>
    <w:rsid w:val="00DE6AC2"/>
    <w:rsid w:val="00E02840"/>
    <w:rsid w:val="00E27743"/>
    <w:rsid w:val="00E42E03"/>
    <w:rsid w:val="00E67DDE"/>
    <w:rsid w:val="00E80943"/>
    <w:rsid w:val="00E8477B"/>
    <w:rsid w:val="00E97CD2"/>
    <w:rsid w:val="00EC458A"/>
    <w:rsid w:val="00F148CD"/>
    <w:rsid w:val="00F200A1"/>
    <w:rsid w:val="00F22902"/>
    <w:rsid w:val="00F6029F"/>
    <w:rsid w:val="00F71411"/>
    <w:rsid w:val="00F91FC3"/>
    <w:rsid w:val="00FA7EA5"/>
    <w:rsid w:val="00FD631A"/>
    <w:rsid w:val="00FE16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BFC8B"/>
  <w15:chartTrackingRefBased/>
  <w15:docId w15:val="{F5AFC5EC-D578-4F38-94F3-889164BBF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56D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56D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56D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56D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56D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56D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6D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6D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6D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6D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56D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6D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6D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6D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6D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6D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6D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6D4A"/>
    <w:rPr>
      <w:rFonts w:eastAsiaTheme="majorEastAsia" w:cstheme="majorBidi"/>
      <w:color w:val="272727" w:themeColor="text1" w:themeTint="D8"/>
    </w:rPr>
  </w:style>
  <w:style w:type="paragraph" w:styleId="Title">
    <w:name w:val="Title"/>
    <w:basedOn w:val="Normal"/>
    <w:next w:val="Normal"/>
    <w:link w:val="TitleChar"/>
    <w:uiPriority w:val="10"/>
    <w:qFormat/>
    <w:rsid w:val="00956D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6D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6D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6D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6D4A"/>
    <w:pPr>
      <w:spacing w:before="160"/>
      <w:jc w:val="center"/>
    </w:pPr>
    <w:rPr>
      <w:i/>
      <w:iCs/>
      <w:color w:val="404040" w:themeColor="text1" w:themeTint="BF"/>
    </w:rPr>
  </w:style>
  <w:style w:type="character" w:customStyle="1" w:styleId="QuoteChar">
    <w:name w:val="Quote Char"/>
    <w:basedOn w:val="DefaultParagraphFont"/>
    <w:link w:val="Quote"/>
    <w:uiPriority w:val="29"/>
    <w:rsid w:val="00956D4A"/>
    <w:rPr>
      <w:i/>
      <w:iCs/>
      <w:color w:val="404040" w:themeColor="text1" w:themeTint="BF"/>
    </w:rPr>
  </w:style>
  <w:style w:type="paragraph" w:styleId="ListParagraph">
    <w:name w:val="List Paragraph"/>
    <w:basedOn w:val="Normal"/>
    <w:uiPriority w:val="34"/>
    <w:qFormat/>
    <w:rsid w:val="00956D4A"/>
    <w:pPr>
      <w:ind w:left="720"/>
      <w:contextualSpacing/>
    </w:pPr>
  </w:style>
  <w:style w:type="character" w:styleId="IntenseEmphasis">
    <w:name w:val="Intense Emphasis"/>
    <w:basedOn w:val="DefaultParagraphFont"/>
    <w:uiPriority w:val="21"/>
    <w:qFormat/>
    <w:rsid w:val="00956D4A"/>
    <w:rPr>
      <w:i/>
      <w:iCs/>
      <w:color w:val="0F4761" w:themeColor="accent1" w:themeShade="BF"/>
    </w:rPr>
  </w:style>
  <w:style w:type="paragraph" w:styleId="IntenseQuote">
    <w:name w:val="Intense Quote"/>
    <w:basedOn w:val="Normal"/>
    <w:next w:val="Normal"/>
    <w:link w:val="IntenseQuoteChar"/>
    <w:uiPriority w:val="30"/>
    <w:qFormat/>
    <w:rsid w:val="00956D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6D4A"/>
    <w:rPr>
      <w:i/>
      <w:iCs/>
      <w:color w:val="0F4761" w:themeColor="accent1" w:themeShade="BF"/>
    </w:rPr>
  </w:style>
  <w:style w:type="character" w:styleId="IntenseReference">
    <w:name w:val="Intense Reference"/>
    <w:basedOn w:val="DefaultParagraphFont"/>
    <w:uiPriority w:val="32"/>
    <w:qFormat/>
    <w:rsid w:val="00956D4A"/>
    <w:rPr>
      <w:b/>
      <w:bCs/>
      <w:smallCaps/>
      <w:color w:val="0F4761" w:themeColor="accent1" w:themeShade="BF"/>
      <w:spacing w:val="5"/>
    </w:rPr>
  </w:style>
  <w:style w:type="paragraph" w:styleId="NoSpacing">
    <w:name w:val="No Spacing"/>
    <w:uiPriority w:val="1"/>
    <w:qFormat/>
    <w:rsid w:val="00DA615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506</Words>
  <Characters>2886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Dianne Thomas</dc:creator>
  <cp:keywords/>
  <dc:description/>
  <cp:lastModifiedBy>Thomas, Diane</cp:lastModifiedBy>
  <cp:revision>2</cp:revision>
  <cp:lastPrinted>2025-07-11T15:10:00Z</cp:lastPrinted>
  <dcterms:created xsi:type="dcterms:W3CDTF">2025-09-23T13:24:00Z</dcterms:created>
  <dcterms:modified xsi:type="dcterms:W3CDTF">2025-09-23T13:24:00Z</dcterms:modified>
</cp:coreProperties>
</file>